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52C" w:rsidRPr="00D968B9" w:rsidRDefault="00D968B9">
      <w:pPr>
        <w:spacing w:after="0" w:line="408" w:lineRule="auto"/>
        <w:ind w:left="120"/>
        <w:jc w:val="center"/>
        <w:rPr>
          <w:lang w:val="ru-RU"/>
        </w:rPr>
      </w:pPr>
      <w:bookmarkStart w:id="0" w:name="block-916325"/>
      <w:r w:rsidRPr="00D968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68B9" w:rsidRPr="00160473" w:rsidRDefault="00D968B9" w:rsidP="00D968B9">
      <w:pPr>
        <w:spacing w:after="0" w:line="240" w:lineRule="auto"/>
        <w:ind w:left="120"/>
        <w:jc w:val="center"/>
        <w:rPr>
          <w:lang w:val="ru-RU"/>
        </w:rPr>
      </w:pPr>
      <w:bookmarkStart w:id="1" w:name="fd1fc812-547d-4630-9f5e-e1606ffef873"/>
      <w:r w:rsidRPr="00160473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</w:p>
    <w:p w:rsidR="00D968B9" w:rsidRDefault="00D968B9" w:rsidP="00D968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D968B9" w:rsidRDefault="00D968B9" w:rsidP="00D968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муниципальное бюджетное общеобр</w:t>
      </w:r>
      <w:r>
        <w:rPr>
          <w:rFonts w:ascii="Times New Roman" w:hAnsi="Times New Roman" w:cs="Times New Roman"/>
          <w:b/>
          <w:lang w:val="ru-RU"/>
        </w:rPr>
        <w:t>а</w:t>
      </w:r>
      <w:r w:rsidRPr="00160473">
        <w:rPr>
          <w:rFonts w:ascii="Times New Roman" w:hAnsi="Times New Roman" w:cs="Times New Roman"/>
          <w:b/>
          <w:lang w:val="ru-RU"/>
        </w:rPr>
        <w:t>зовательное учреждение</w:t>
      </w:r>
    </w:p>
    <w:p w:rsidR="00D968B9" w:rsidRDefault="00D968B9" w:rsidP="00D968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Исаковская средняя общеобразовательная школа</w:t>
      </w:r>
    </w:p>
    <w:p w:rsidR="00D968B9" w:rsidRPr="00160473" w:rsidRDefault="00D968B9" w:rsidP="00D968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(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МБОУ Исаковская средняя школа)</w:t>
      </w:r>
    </w:p>
    <w:p w:rsidR="00D968B9" w:rsidRDefault="00D968B9" w:rsidP="00D968B9">
      <w:pPr>
        <w:spacing w:after="0" w:line="408" w:lineRule="auto"/>
        <w:ind w:left="120"/>
        <w:jc w:val="center"/>
        <w:rPr>
          <w:lang w:val="ru-RU"/>
        </w:rPr>
      </w:pPr>
    </w:p>
    <w:p w:rsidR="00AB752C" w:rsidRPr="00D968B9" w:rsidRDefault="00AB752C">
      <w:pPr>
        <w:spacing w:after="0"/>
        <w:ind w:left="120"/>
        <w:rPr>
          <w:lang w:val="ru-RU"/>
        </w:rPr>
      </w:pPr>
    </w:p>
    <w:p w:rsidR="00AB752C" w:rsidRPr="00D968B9" w:rsidRDefault="00AB752C">
      <w:pPr>
        <w:spacing w:after="0"/>
        <w:ind w:left="120"/>
        <w:rPr>
          <w:lang w:val="ru-RU"/>
        </w:rPr>
      </w:pPr>
    </w:p>
    <w:p w:rsidR="00AB752C" w:rsidRPr="00D968B9" w:rsidRDefault="00AB752C">
      <w:pPr>
        <w:spacing w:after="0"/>
        <w:ind w:left="120"/>
        <w:rPr>
          <w:lang w:val="ru-RU"/>
        </w:rPr>
      </w:pPr>
    </w:p>
    <w:p w:rsidR="00AB752C" w:rsidRPr="00D968B9" w:rsidRDefault="00AB752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968B9" w:rsidRPr="00E2220E" w:rsidTr="00D968B9">
        <w:tc>
          <w:tcPr>
            <w:tcW w:w="3114" w:type="dxa"/>
          </w:tcPr>
          <w:p w:rsidR="00D968B9" w:rsidRPr="0040209D" w:rsidRDefault="00D968B9" w:rsidP="00D968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968B9" w:rsidRPr="00D968B9" w:rsidRDefault="00D968B9" w:rsidP="00D968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968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D968B9" w:rsidRDefault="00D968B9" w:rsidP="00D968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68B9" w:rsidRPr="008944ED" w:rsidRDefault="00D968B9" w:rsidP="00D968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968B9" w:rsidRDefault="00893867" w:rsidP="00D96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D968B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D968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68B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968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68B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68B9" w:rsidRPr="00F74A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968B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968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68B9" w:rsidRPr="0040209D" w:rsidRDefault="00D968B9" w:rsidP="00D968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68B9" w:rsidRPr="0040209D" w:rsidRDefault="00D968B9" w:rsidP="00D968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968B9" w:rsidRPr="00D968B9" w:rsidRDefault="00D968B9" w:rsidP="00D968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968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 зам. директора по УВР</w:t>
            </w:r>
          </w:p>
          <w:p w:rsidR="00D968B9" w:rsidRDefault="00D968B9" w:rsidP="00D968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68B9" w:rsidRPr="008944ED" w:rsidRDefault="00D968B9" w:rsidP="00D968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 О.Н.</w:t>
            </w:r>
          </w:p>
          <w:p w:rsidR="00D968B9" w:rsidRDefault="00D968B9" w:rsidP="00D96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968B9" w:rsidRPr="0040209D" w:rsidRDefault="00D968B9" w:rsidP="00D968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68B9" w:rsidRDefault="00D968B9" w:rsidP="00D968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968B9" w:rsidRPr="00D968B9" w:rsidRDefault="00D968B9" w:rsidP="00D968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968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D968B9" w:rsidRDefault="00D968B9" w:rsidP="00D968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68B9" w:rsidRPr="008944ED" w:rsidRDefault="00D968B9" w:rsidP="00D96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Перевощиков А.М.</w:t>
            </w:r>
          </w:p>
          <w:p w:rsidR="00D968B9" w:rsidRDefault="00D968B9" w:rsidP="00D96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68B9" w:rsidRPr="0040209D" w:rsidRDefault="00D968B9" w:rsidP="00D968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752C" w:rsidRDefault="00AB752C">
      <w:pPr>
        <w:spacing w:after="0"/>
        <w:ind w:left="120"/>
      </w:pPr>
    </w:p>
    <w:p w:rsidR="00AB752C" w:rsidRPr="001C1C01" w:rsidRDefault="00D968B9">
      <w:pPr>
        <w:spacing w:after="0"/>
        <w:ind w:left="120"/>
        <w:rPr>
          <w:lang w:val="ru-RU"/>
        </w:rPr>
      </w:pPr>
      <w:r w:rsidRPr="001C1C01">
        <w:rPr>
          <w:rFonts w:ascii="Times New Roman" w:hAnsi="Times New Roman"/>
          <w:color w:val="000000"/>
          <w:sz w:val="28"/>
          <w:lang w:val="ru-RU"/>
        </w:rPr>
        <w:t>‌</w:t>
      </w:r>
    </w:p>
    <w:p w:rsidR="00AB752C" w:rsidRPr="001C1C01" w:rsidRDefault="00AB752C">
      <w:pPr>
        <w:spacing w:after="0"/>
        <w:ind w:left="120"/>
        <w:rPr>
          <w:lang w:val="ru-RU"/>
        </w:rPr>
      </w:pPr>
    </w:p>
    <w:p w:rsidR="00AB752C" w:rsidRPr="001C1C01" w:rsidRDefault="00AB752C">
      <w:pPr>
        <w:spacing w:after="0"/>
        <w:ind w:left="120"/>
        <w:rPr>
          <w:lang w:val="ru-RU"/>
        </w:rPr>
      </w:pPr>
    </w:p>
    <w:p w:rsidR="00AB752C" w:rsidRPr="001C1C01" w:rsidRDefault="00AB752C">
      <w:pPr>
        <w:spacing w:after="0"/>
        <w:ind w:left="120"/>
        <w:rPr>
          <w:lang w:val="ru-RU"/>
        </w:rPr>
      </w:pPr>
    </w:p>
    <w:p w:rsidR="00AB752C" w:rsidRPr="001C1C01" w:rsidRDefault="00D968B9">
      <w:pPr>
        <w:spacing w:after="0" w:line="408" w:lineRule="auto"/>
        <w:ind w:left="120"/>
        <w:jc w:val="center"/>
        <w:rPr>
          <w:lang w:val="ru-RU"/>
        </w:rPr>
      </w:pPr>
      <w:r w:rsidRPr="001C1C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752C" w:rsidRPr="001C1C01" w:rsidRDefault="00D968B9">
      <w:pPr>
        <w:spacing w:after="0" w:line="408" w:lineRule="auto"/>
        <w:ind w:left="120"/>
        <w:jc w:val="center"/>
        <w:rPr>
          <w:lang w:val="ru-RU"/>
        </w:rPr>
      </w:pPr>
      <w:r w:rsidRPr="001C1C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1C01">
        <w:rPr>
          <w:rFonts w:ascii="Times New Roman" w:hAnsi="Times New Roman"/>
          <w:color w:val="000000"/>
          <w:sz w:val="28"/>
          <w:lang w:val="ru-RU"/>
        </w:rPr>
        <w:t xml:space="preserve"> 131108)</w:t>
      </w: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D968B9">
      <w:pPr>
        <w:spacing w:after="0" w:line="408" w:lineRule="auto"/>
        <w:ind w:left="120"/>
        <w:jc w:val="center"/>
        <w:rPr>
          <w:lang w:val="ru-RU"/>
        </w:rPr>
      </w:pPr>
      <w:r w:rsidRPr="001C1C0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B752C" w:rsidRPr="001C1C01" w:rsidRDefault="00F74A01">
      <w:pPr>
        <w:spacing w:after="0" w:line="408" w:lineRule="auto"/>
        <w:ind w:left="120"/>
        <w:jc w:val="center"/>
        <w:rPr>
          <w:lang w:val="ru-RU"/>
        </w:rPr>
      </w:pPr>
      <w:r w:rsidRPr="001C1C0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3 -</w:t>
      </w:r>
      <w:r w:rsidR="00D968B9" w:rsidRPr="001C1C01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1C1C0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C1C01">
        <w:rPr>
          <w:rFonts w:ascii="Times New Roman" w:hAnsi="Times New Roman" w:cs="Times New Roman"/>
          <w:sz w:val="28"/>
          <w:szCs w:val="28"/>
          <w:lang w:val="ru-RU"/>
        </w:rPr>
        <w:t>Учитель: Князева Н. М.</w:t>
      </w: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1C1C01" w:rsidRDefault="00AB752C">
      <w:pPr>
        <w:spacing w:after="0"/>
        <w:ind w:left="120"/>
        <w:jc w:val="center"/>
        <w:rPr>
          <w:lang w:val="ru-RU"/>
        </w:rPr>
      </w:pPr>
    </w:p>
    <w:p w:rsidR="00AB752C" w:rsidRPr="00F74A01" w:rsidRDefault="00D968B9" w:rsidP="00D968B9">
      <w:pPr>
        <w:spacing w:after="0"/>
        <w:rPr>
          <w:lang w:val="ru-RU"/>
        </w:rPr>
      </w:pPr>
      <w:bookmarkStart w:id="2" w:name="8c3056e5-3310-4ab5-8149-431321fcd2e5"/>
      <w:r w:rsidRPr="00F74A01">
        <w:rPr>
          <w:lang w:val="ru-RU"/>
        </w:rPr>
        <w:lastRenderedPageBreak/>
        <w:t xml:space="preserve">                                                                        </w:t>
      </w:r>
      <w:r w:rsidRPr="00F74A01">
        <w:rPr>
          <w:rFonts w:ascii="Times New Roman" w:hAnsi="Times New Roman"/>
          <w:b/>
          <w:color w:val="000000"/>
          <w:sz w:val="28"/>
          <w:lang w:val="ru-RU"/>
        </w:rPr>
        <w:t>Исаково, 2023</w:t>
      </w:r>
      <w:bookmarkEnd w:id="2"/>
      <w:r w:rsidRPr="00F74A0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74A01">
        <w:rPr>
          <w:rFonts w:ascii="Times New Roman" w:hAnsi="Times New Roman"/>
          <w:color w:val="000000"/>
          <w:sz w:val="28"/>
          <w:lang w:val="ru-RU"/>
        </w:rPr>
        <w:t>​</w:t>
      </w:r>
    </w:p>
    <w:p w:rsidR="00AB752C" w:rsidRPr="00F74A01" w:rsidRDefault="00AB752C">
      <w:pPr>
        <w:rPr>
          <w:lang w:val="ru-RU"/>
        </w:rPr>
        <w:sectPr w:rsidR="00AB752C" w:rsidRPr="00F74A01">
          <w:pgSz w:w="11906" w:h="16383"/>
          <w:pgMar w:top="1134" w:right="850" w:bottom="1134" w:left="1701" w:header="720" w:footer="720" w:gutter="0"/>
          <w:cols w:space="720"/>
        </w:sectPr>
      </w:pPr>
    </w:p>
    <w:p w:rsidR="00AB752C" w:rsidRPr="00F74A01" w:rsidRDefault="00D968B9" w:rsidP="00D968B9">
      <w:pPr>
        <w:spacing w:after="0" w:line="264" w:lineRule="auto"/>
        <w:jc w:val="both"/>
        <w:rPr>
          <w:lang w:val="ru-RU"/>
        </w:rPr>
      </w:pPr>
      <w:bookmarkStart w:id="3" w:name="block-91632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</w:t>
      </w:r>
      <w:r w:rsidRPr="00F74A0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B752C" w:rsidRPr="00F74A01" w:rsidRDefault="00AB752C">
      <w:pPr>
        <w:spacing w:after="0" w:line="264" w:lineRule="auto"/>
        <w:ind w:left="120"/>
        <w:jc w:val="both"/>
        <w:rPr>
          <w:lang w:val="ru-RU"/>
        </w:rPr>
      </w:pP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</w:t>
      </w:r>
      <w:r w:rsidRPr="00D968B9">
        <w:rPr>
          <w:rFonts w:ascii="Times New Roman" w:hAnsi="Times New Roman" w:cs="Times New Roman"/>
          <w:color w:val="FF0000"/>
          <w:lang w:val="ru-RU"/>
        </w:rPr>
        <w:t xml:space="preserve"> </w:t>
      </w:r>
      <w:r w:rsidRPr="001C1C01">
        <w:rPr>
          <w:rFonts w:ascii="Times New Roman" w:hAnsi="Times New Roman" w:cs="Times New Roman"/>
          <w:lang w:val="ru-RU"/>
        </w:rPr>
        <w:t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>
        <w:rPr>
          <w:rFonts w:ascii="Times New Roman" w:hAnsi="Times New Roman" w:cs="Times New Roman"/>
          <w:color w:val="000000"/>
          <w:lang w:val="ru-RU"/>
        </w:rPr>
        <w:t>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федеральной рабочей программы воспитания.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B752C" w:rsidRPr="00D968B9" w:rsidRDefault="00D968B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B752C" w:rsidRPr="00D968B9" w:rsidRDefault="00D968B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B752C" w:rsidRPr="00D968B9" w:rsidRDefault="00D968B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B752C" w:rsidRPr="00D968B9" w:rsidRDefault="00D968B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B752C" w:rsidRPr="00D968B9" w:rsidRDefault="00D968B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B752C" w:rsidRPr="00D968B9" w:rsidRDefault="00D968B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B752C" w:rsidRPr="00D968B9" w:rsidRDefault="00D968B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B752C" w:rsidRPr="00D968B9" w:rsidRDefault="00D968B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B752C" w:rsidRPr="00D968B9" w:rsidRDefault="00D968B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AB752C" w:rsidRPr="00D968B9" w:rsidRDefault="00D968B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«Окружающий мир», составляет в 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3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68 часов, 4 класс – 68 часов.</w:t>
      </w:r>
    </w:p>
    <w:p w:rsidR="00AB752C" w:rsidRPr="00D968B9" w:rsidRDefault="00AB752C">
      <w:pPr>
        <w:rPr>
          <w:sz w:val="24"/>
          <w:szCs w:val="24"/>
          <w:lang w:val="ru-RU"/>
        </w:rPr>
        <w:sectPr w:rsidR="00AB752C" w:rsidRPr="00D968B9">
          <w:pgSz w:w="11906" w:h="16383"/>
          <w:pgMar w:top="1134" w:right="850" w:bottom="1134" w:left="1701" w:header="720" w:footer="720" w:gutter="0"/>
          <w:cols w:space="720"/>
        </w:sectPr>
      </w:pP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916327"/>
      <w:bookmarkEnd w:id="3"/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B752C" w:rsidRPr="00D968B9" w:rsidRDefault="00AB752C">
      <w:pPr>
        <w:spacing w:after="0"/>
        <w:ind w:left="120"/>
        <w:rPr>
          <w:sz w:val="24"/>
          <w:szCs w:val="24"/>
          <w:lang w:val="ru-RU"/>
        </w:rPr>
      </w:pPr>
    </w:p>
    <w:p w:rsidR="00AB752C" w:rsidRPr="00D968B9" w:rsidRDefault="00D968B9">
      <w:pPr>
        <w:spacing w:after="0"/>
        <w:ind w:left="120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AB752C" w:rsidRPr="00D968B9" w:rsidRDefault="00D968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B752C" w:rsidRPr="00D968B9" w:rsidRDefault="00D968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B752C" w:rsidRPr="00D968B9" w:rsidRDefault="00D968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B752C" w:rsidRPr="00D968B9" w:rsidRDefault="00D968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B752C" w:rsidRPr="00D968B9" w:rsidRDefault="00D968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AB752C" w:rsidRPr="00D968B9" w:rsidRDefault="00D968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B752C" w:rsidRPr="00D968B9" w:rsidRDefault="00D968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B752C" w:rsidRPr="00D968B9" w:rsidRDefault="00D968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AB752C" w:rsidRPr="00D968B9" w:rsidRDefault="00D968B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B752C" w:rsidRPr="00D968B9" w:rsidRDefault="00D968B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B752C" w:rsidRPr="00D968B9" w:rsidRDefault="00D968B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B752C" w:rsidRPr="00D968B9" w:rsidRDefault="00D968B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AB752C" w:rsidRPr="00D968B9" w:rsidRDefault="00D968B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AB752C" w:rsidRPr="00D968B9" w:rsidRDefault="00D968B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AB752C" w:rsidRPr="00D968B9" w:rsidRDefault="00D968B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B752C" w:rsidRPr="00D968B9" w:rsidRDefault="00D968B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B752C" w:rsidRPr="00D968B9" w:rsidRDefault="00AB752C">
      <w:pPr>
        <w:spacing w:after="0"/>
        <w:ind w:left="120"/>
        <w:rPr>
          <w:sz w:val="24"/>
          <w:szCs w:val="24"/>
          <w:lang w:val="ru-RU"/>
        </w:rPr>
      </w:pPr>
    </w:p>
    <w:p w:rsidR="00AB752C" w:rsidRPr="00D968B9" w:rsidRDefault="00D968B9">
      <w:pPr>
        <w:spacing w:after="0"/>
        <w:ind w:left="120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AB752C" w:rsidRPr="00D968B9" w:rsidRDefault="00D968B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B752C" w:rsidRPr="00D968B9" w:rsidRDefault="00D968B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B752C" w:rsidRPr="00D968B9" w:rsidRDefault="00D968B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B752C" w:rsidRPr="00D968B9" w:rsidRDefault="00D968B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AB752C" w:rsidRPr="00D968B9" w:rsidRDefault="00D968B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B752C" w:rsidRPr="00D968B9" w:rsidRDefault="00D968B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B752C" w:rsidRPr="00D968B9" w:rsidRDefault="00D968B9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AB752C" w:rsidRPr="00D968B9" w:rsidRDefault="00D968B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B752C" w:rsidRPr="00D968B9" w:rsidRDefault="00D968B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AB752C" w:rsidRPr="00D968B9" w:rsidRDefault="00D968B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B752C" w:rsidRPr="00D968B9" w:rsidRDefault="00D968B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B752C" w:rsidRPr="00D968B9" w:rsidRDefault="00D968B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AB752C" w:rsidRPr="00D968B9" w:rsidRDefault="00D968B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B752C" w:rsidRPr="00D968B9" w:rsidRDefault="00D968B9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AB752C" w:rsidRPr="00D968B9" w:rsidRDefault="00D968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B752C" w:rsidRPr="00D968B9" w:rsidRDefault="00D968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B752C" w:rsidRPr="00D968B9" w:rsidRDefault="00D968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B752C" w:rsidRPr="00D968B9" w:rsidRDefault="00D968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B752C" w:rsidRPr="00D968B9" w:rsidRDefault="00D968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968B9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AB752C" w:rsidRPr="00D968B9" w:rsidRDefault="00D968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B752C" w:rsidRPr="00D968B9" w:rsidRDefault="00D968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B752C" w:rsidRPr="00D968B9" w:rsidRDefault="00D968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B752C" w:rsidRPr="00D968B9" w:rsidRDefault="00D968B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B752C" w:rsidRPr="00D968B9" w:rsidRDefault="00D968B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B752C" w:rsidRPr="00D968B9" w:rsidRDefault="00D968B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B752C" w:rsidRPr="00D968B9" w:rsidRDefault="00D968B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B752C" w:rsidRPr="00D968B9" w:rsidRDefault="00D968B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B752C" w:rsidRPr="00D968B9" w:rsidRDefault="00D968B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B752C" w:rsidRPr="00D968B9" w:rsidRDefault="00D968B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B752C" w:rsidRPr="00D968B9" w:rsidRDefault="00D968B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AB752C" w:rsidRPr="00D968B9" w:rsidRDefault="00D968B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AB752C" w:rsidRPr="00D968B9" w:rsidRDefault="00D968B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AB752C" w:rsidRPr="00D968B9" w:rsidRDefault="00D968B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AB752C" w:rsidRPr="00D968B9" w:rsidRDefault="00D968B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AB752C" w:rsidRPr="00D968B9" w:rsidRDefault="00D968B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B752C" w:rsidRPr="00D968B9" w:rsidRDefault="00D968B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B752C" w:rsidRPr="00D968B9" w:rsidRDefault="00D968B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B752C" w:rsidRPr="00D968B9" w:rsidRDefault="00D968B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AB752C" w:rsidRPr="00D968B9" w:rsidRDefault="00D968B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B752C" w:rsidRPr="00D968B9" w:rsidRDefault="00D968B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B752C" w:rsidRPr="00D968B9" w:rsidRDefault="00D968B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AB752C" w:rsidRPr="00D968B9" w:rsidRDefault="00D968B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B752C" w:rsidRPr="00D968B9" w:rsidRDefault="00D968B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AB752C" w:rsidRPr="00D968B9" w:rsidRDefault="00AB752C">
      <w:pPr>
        <w:spacing w:after="0"/>
        <w:ind w:left="120"/>
        <w:rPr>
          <w:sz w:val="24"/>
          <w:szCs w:val="24"/>
          <w:lang w:val="ru-RU"/>
        </w:rPr>
      </w:pPr>
    </w:p>
    <w:p w:rsidR="00AB752C" w:rsidRPr="00D968B9" w:rsidRDefault="00D968B9">
      <w:pPr>
        <w:spacing w:after="0"/>
        <w:ind w:left="120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B752C" w:rsidRPr="00D968B9" w:rsidRDefault="00AB752C">
      <w:pPr>
        <w:spacing w:after="0"/>
        <w:ind w:left="120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D968B9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B752C" w:rsidRPr="00D968B9" w:rsidRDefault="00D968B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D968B9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B752C" w:rsidRPr="00D968B9" w:rsidRDefault="00D968B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B752C" w:rsidRPr="00D968B9" w:rsidRDefault="00AB752C">
      <w:pPr>
        <w:rPr>
          <w:sz w:val="24"/>
          <w:szCs w:val="24"/>
          <w:lang w:val="ru-RU"/>
        </w:rPr>
        <w:sectPr w:rsidR="00AB752C" w:rsidRPr="00D968B9">
          <w:pgSz w:w="11906" w:h="16383"/>
          <w:pgMar w:top="1134" w:right="850" w:bottom="1134" w:left="1701" w:header="720" w:footer="720" w:gutter="0"/>
          <w:cols w:space="720"/>
        </w:sectPr>
      </w:pP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916326"/>
      <w:bookmarkEnd w:id="4"/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B752C" w:rsidRPr="00D968B9" w:rsidRDefault="00D968B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B752C" w:rsidRPr="00D968B9" w:rsidRDefault="00D968B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B752C" w:rsidRPr="00D968B9" w:rsidRDefault="00D968B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B752C" w:rsidRPr="00D968B9" w:rsidRDefault="00D968B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AB752C" w:rsidRPr="00D968B9" w:rsidRDefault="00D968B9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B752C" w:rsidRPr="00D968B9" w:rsidRDefault="00D968B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B752C" w:rsidRPr="00D968B9" w:rsidRDefault="00D968B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B752C" w:rsidRPr="00D968B9" w:rsidRDefault="00D968B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читать несложные планы, соотносить условные обозначения с изображёнными объектами; </w:t>
      </w:r>
    </w:p>
    <w:p w:rsidR="00AB752C" w:rsidRPr="00D968B9" w:rsidRDefault="00D968B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B752C" w:rsidRPr="00D968B9" w:rsidRDefault="00D968B9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AB752C" w:rsidRPr="00D968B9" w:rsidRDefault="00D968B9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B752C" w:rsidRPr="00D968B9" w:rsidRDefault="00D968B9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AB752C" w:rsidRPr="00D968B9" w:rsidRDefault="00D968B9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B752C" w:rsidRPr="00D968B9" w:rsidRDefault="00D968B9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B752C" w:rsidRPr="00D968B9" w:rsidRDefault="00D968B9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B752C" w:rsidRPr="00D968B9" w:rsidRDefault="00D968B9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AB752C" w:rsidRPr="00D968B9" w:rsidRDefault="00D968B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B752C" w:rsidRPr="00D968B9" w:rsidRDefault="00D968B9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AB752C" w:rsidRPr="00D968B9" w:rsidRDefault="00D968B9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B752C" w:rsidRPr="00D968B9" w:rsidRDefault="00D968B9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B752C" w:rsidRPr="00D968B9" w:rsidRDefault="00D968B9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B752C" w:rsidRPr="00D968B9" w:rsidRDefault="00D968B9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AB752C" w:rsidRPr="00D968B9" w:rsidRDefault="00AB75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B752C" w:rsidRPr="00D968B9" w:rsidRDefault="00D968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</w:t>
      </w: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Здоровый образ жизни: профилактика вредных привычек.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B752C" w:rsidRPr="00D968B9" w:rsidRDefault="00D968B9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AB752C" w:rsidRPr="00D968B9" w:rsidRDefault="00D968B9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B752C" w:rsidRPr="00D968B9" w:rsidRDefault="00D968B9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B752C" w:rsidRPr="00D968B9" w:rsidRDefault="00D968B9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B752C" w:rsidRPr="00D968B9" w:rsidRDefault="00D968B9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AB752C" w:rsidRPr="00D968B9" w:rsidRDefault="00D968B9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B752C" w:rsidRPr="00D968B9" w:rsidRDefault="00D968B9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B752C" w:rsidRPr="00D968B9" w:rsidRDefault="00D968B9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B752C" w:rsidRPr="00D968B9" w:rsidRDefault="00D968B9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AB752C" w:rsidRPr="00D968B9" w:rsidRDefault="00D968B9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B752C" w:rsidRPr="00D968B9" w:rsidRDefault="00D968B9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B752C" w:rsidRPr="00D968B9" w:rsidRDefault="00D968B9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текст-рассуждение: объяснять вред для здоровья и самочувствия организма вредных привычек; </w:t>
      </w:r>
    </w:p>
    <w:p w:rsidR="00AB752C" w:rsidRPr="00D968B9" w:rsidRDefault="00D968B9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B752C" w:rsidRPr="00D968B9" w:rsidRDefault="00D968B9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B752C" w:rsidRPr="00D968B9" w:rsidRDefault="00D968B9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AB752C" w:rsidRPr="00D968B9" w:rsidRDefault="00D968B9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AB752C" w:rsidRPr="00D968B9" w:rsidRDefault="00D968B9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B752C" w:rsidRPr="00D968B9" w:rsidRDefault="00D968B9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B752C" w:rsidRPr="00D968B9" w:rsidRDefault="00D968B9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AB752C" w:rsidRPr="00D968B9" w:rsidRDefault="00D968B9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AB752C" w:rsidRPr="00D968B9" w:rsidRDefault="00D968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AB752C" w:rsidRPr="00D968B9" w:rsidRDefault="00D968B9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B752C" w:rsidRPr="00D968B9" w:rsidRDefault="00D968B9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B752C" w:rsidRPr="00D968B9" w:rsidRDefault="00D968B9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968B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B752C" w:rsidRDefault="00AB752C">
      <w:pPr>
        <w:rPr>
          <w:lang w:val="ru-RU"/>
        </w:rPr>
      </w:pPr>
    </w:p>
    <w:p w:rsidR="00121422" w:rsidRDefault="00121422">
      <w:pPr>
        <w:rPr>
          <w:lang w:val="ru-RU"/>
        </w:rPr>
      </w:pPr>
    </w:p>
    <w:p w:rsidR="00121422" w:rsidRPr="00121422" w:rsidRDefault="00121422" w:rsidP="00121422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 w:rsidRPr="00121422">
        <w:rPr>
          <w:b/>
          <w:sz w:val="28"/>
          <w:szCs w:val="28"/>
          <w:lang w:val="ru-RU"/>
        </w:rPr>
        <w:t>Система оценки достижения планируемых результатов освоения предмета. Критерии оценивания.</w:t>
      </w:r>
    </w:p>
    <w:p w:rsidR="00121422" w:rsidRPr="00121422" w:rsidRDefault="00121422" w:rsidP="00121422">
      <w:pPr>
        <w:jc w:val="both"/>
        <w:rPr>
          <w:bCs/>
          <w:lang w:val="ru-RU"/>
        </w:rPr>
      </w:pPr>
      <w:r w:rsidRPr="00121422">
        <w:rPr>
          <w:b/>
          <w:bCs/>
          <w:lang w:val="ru-RU"/>
        </w:rPr>
        <w:t xml:space="preserve">Текущий </w:t>
      </w:r>
      <w:r w:rsidRPr="00121422">
        <w:rPr>
          <w:bCs/>
          <w:lang w:val="ru-RU"/>
        </w:rPr>
        <w:t>контроль по окружающему миру осуществляется в устной и письменной форме. В форме тестов и практических работ 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121422" w:rsidRPr="00121422" w:rsidRDefault="00121422" w:rsidP="00121422">
      <w:pPr>
        <w:jc w:val="both"/>
        <w:rPr>
          <w:bCs/>
          <w:lang w:val="ru-RU"/>
        </w:rPr>
      </w:pPr>
      <w:r w:rsidRPr="00121422">
        <w:rPr>
          <w:b/>
          <w:bCs/>
          <w:lang w:val="ru-RU"/>
        </w:rPr>
        <w:t xml:space="preserve">Тематический контроль </w:t>
      </w:r>
      <w:r w:rsidRPr="00121422">
        <w:rPr>
          <w:bCs/>
          <w:lang w:val="ru-RU"/>
        </w:rPr>
        <w:t>проводится в устной форме. Для тематических проверок выбираются узловые вопросы программы.</w:t>
      </w:r>
    </w:p>
    <w:p w:rsidR="00121422" w:rsidRPr="00121422" w:rsidRDefault="00121422" w:rsidP="00121422">
      <w:pPr>
        <w:jc w:val="both"/>
        <w:rPr>
          <w:bCs/>
          <w:lang w:val="ru-RU"/>
        </w:rPr>
      </w:pPr>
      <w:r w:rsidRPr="00121422">
        <w:rPr>
          <w:bCs/>
          <w:lang w:val="ru-RU"/>
        </w:rPr>
        <w:t>Основанием для выставления итоговой оценки знаний служат результаты наблюдения учителя за повседневной работой учеников, устного опроса, текущих, диагностических и итоговых  контрольных работ.</w:t>
      </w:r>
    </w:p>
    <w:p w:rsidR="00121422" w:rsidRPr="00121422" w:rsidRDefault="00121422" w:rsidP="00121422">
      <w:pPr>
        <w:jc w:val="both"/>
        <w:rPr>
          <w:bCs/>
          <w:lang w:val="ru-RU"/>
        </w:rPr>
      </w:pPr>
      <w:r w:rsidRPr="00121422">
        <w:rPr>
          <w:bCs/>
          <w:lang w:val="ru-RU"/>
        </w:rPr>
        <w:t>В конце года проводится итоговая комплексная контрольная работа на межпредметной основе. Одной из ее целей является оценка предметных и метапредметных результатов освоения программы по окружающему миру.</w:t>
      </w:r>
    </w:p>
    <w:p w:rsidR="00121422" w:rsidRPr="00121422" w:rsidRDefault="00121422" w:rsidP="00121422">
      <w:pPr>
        <w:jc w:val="both"/>
        <w:rPr>
          <w:bCs/>
          <w:lang w:val="ru-RU"/>
        </w:rPr>
      </w:pPr>
    </w:p>
    <w:p w:rsidR="00121422" w:rsidRPr="00121422" w:rsidRDefault="00121422" w:rsidP="00121422">
      <w:pPr>
        <w:jc w:val="both"/>
        <w:rPr>
          <w:bCs/>
          <w:lang w:val="ru-RU"/>
        </w:rPr>
      </w:pP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</w:rPr>
        <w:t>Характеристика словесной оценки (оценочное суждение)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(прежде всего!) успешных результатов и раскрытие причин неудач. Причем эти причины не должны касаться личностных характеристик учащегося («ленив», «невнимателен»), «не старался»).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способы устранения недочетов и ошибок.</w:t>
      </w:r>
    </w:p>
    <w:p w:rsidR="00121422" w:rsidRDefault="00121422" w:rsidP="00121422">
      <w:pPr>
        <w:pStyle w:val="c41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</w:rPr>
        <w:t>Особенности организации контроля по «Окружающему миру»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Для контроля и оценки знаний и умений по предметам этой образовательной области используются индивидуальная и фронтальная устные проверки, различные письменные работы, которые не требуют развернутого ответа с большой затратой времени, а также самостоятельные практические работы с картами, приборами, моделями, лабораторным оборудованием.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Фронтальный опрос проводится как беседа-полилог,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бесед- проверка осознанности усвоения учебной программы, это. определяет необходимость подбора таких вопросов, которые проверяют не только знания фактического материала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Индивидуальный устный опрос также имеет свои специфические особенности на уроках, по предметам данной образовательной области. Можно выделить следующие формы индивидуального опроса: рассказ-описание и рассказ-рассуждение.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Рассказ-описание. Ученик дает последовательное, логическое описание объекта или явления окружающего мира, раскрывающее их существенные признаки и свойства. При оценке, этого вида рассказа учитываются полнота раскрытия вопроса, выделение наиболее существенные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повторять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иллюстративного материала, самостоятельно выполненных рисунков и схем.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Рассказ-рассуждение 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т.п. Этот вид опроса очень важен для проверки уровня развития школьника, сформированное логического мышления, воображения, связной речи-рассуждения.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 xml:space="preserve">При письменной проверке знаний по предметам естественнонаучного и обществоведческого направления используются такие контрольные работы, которые не требуют полного, обстоятельного письменного ответа, что связано с недостаточными </w:t>
      </w:r>
      <w:r>
        <w:rPr>
          <w:rStyle w:val="c9"/>
          <w:color w:val="000000"/>
        </w:rPr>
        <w:lastRenderedPageBreak/>
        <w:t>возможностями письменной речи младших школьников. Целесообразны поэтому тестовые задания по нескольким вариантам на поиск ошибки, выбор ответа, продолжение или исправление высказывания и др. Имеют большое значение и работы с индивидуальными карточками-заданиями: дети заполняют таблицы, рисуют или дополняют схемы, диаграммы, выбирают правильную дату и т.п. Эти задания целесообразно строить как дифференцированные, что позволит проверить и учесть в дальнейшей работе индивидуальный темп продвижения детей.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Интересной формой письменного контроля сформированности представлений об окружающем мире являются графические работы. Здесь учитель проверяет осмысленность имеющихся у школьника знаний, умение передать мысль не словом, а образом, моделью, рисунком-схемой.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Специфической формой контроля, сочетающей в себе элементы как устного, так и письменного опроса, является работа с приборами, лабораторным оборудованием, моделями. Эта форма контроля используется в основном на уроках, формирующих естественнонаучные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:rsidR="00121422" w:rsidRDefault="00121422" w:rsidP="00121422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Нормы оценок за все виды проверочных работ по предметам образовательной области «Окружающий мир» соответствуют общим требованиям, указанным в данном документе.</w:t>
      </w:r>
    </w:p>
    <w:p w:rsidR="001C1C01" w:rsidRDefault="001C1C01" w:rsidP="00121422">
      <w:pPr>
        <w:pStyle w:val="c113"/>
        <w:keepNext/>
        <w:spacing w:before="0" w:beforeAutospacing="0" w:after="0" w:afterAutospacing="0"/>
        <w:jc w:val="center"/>
        <w:rPr>
          <w:rStyle w:val="c9"/>
          <w:color w:val="4885A3"/>
          <w:u w:val="single"/>
        </w:rPr>
      </w:pPr>
    </w:p>
    <w:p w:rsidR="00121422" w:rsidRPr="001C1C01" w:rsidRDefault="00121422" w:rsidP="00121422">
      <w:pPr>
        <w:pStyle w:val="c113"/>
        <w:keepNext/>
        <w:spacing w:before="0" w:beforeAutospacing="0" w:after="0" w:afterAutospacing="0"/>
        <w:jc w:val="center"/>
        <w:rPr>
          <w:rFonts w:ascii="Calibri" w:hAnsi="Calibri"/>
          <w:sz w:val="22"/>
          <w:szCs w:val="22"/>
        </w:rPr>
      </w:pPr>
      <w:r w:rsidRPr="001C1C01">
        <w:rPr>
          <w:rStyle w:val="c9"/>
          <w:u w:val="single"/>
        </w:rPr>
        <w:t>НОРМЫ ОЦЕНОК ПО ОКРУЖАЮЩЕМУ МИРУ</w:t>
      </w:r>
    </w:p>
    <w:p w:rsidR="00121422" w:rsidRDefault="00121422" w:rsidP="00121422">
      <w:pPr>
        <w:pStyle w:val="c26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1C1C01">
        <w:rPr>
          <w:rStyle w:val="c9"/>
          <w:b/>
          <w:bCs/>
        </w:rPr>
        <w:t>Основная цель контроля</w:t>
      </w:r>
      <w:r>
        <w:rPr>
          <w:rStyle w:val="c9"/>
          <w:color w:val="000000"/>
        </w:rPr>
        <w:t> –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  <w:r>
        <w:rPr>
          <w:color w:val="0A0033"/>
        </w:rPr>
        <w:br/>
      </w:r>
      <w:r>
        <w:rPr>
          <w:rStyle w:val="c9"/>
          <w:color w:val="000000"/>
        </w:rPr>
        <w:t>Знания и умения учащихся по природоведению оцениваются по результатам устного опроса, наблюдений, тестов и практических работ.</w:t>
      </w:r>
      <w:r>
        <w:rPr>
          <w:color w:val="0A0033"/>
        </w:rPr>
        <w:br/>
      </w:r>
      <w:r>
        <w:rPr>
          <w:rStyle w:val="c9"/>
          <w:b/>
          <w:bCs/>
          <w:color w:val="000000"/>
        </w:rPr>
        <w:t>При письменной проверке</w:t>
      </w:r>
      <w:r>
        <w:rPr>
          <w:rStyle w:val="c9"/>
          <w:color w:val="000000"/>
        </w:rPr>
        <w:t> знаний по предметам естественно-научного и обществоведческого направления используются такие контрольные работы, которые не требуют полного обязательного письменного ответа, что связано с недостаточными возможностями письменной речи учащихся.</w:t>
      </w:r>
    </w:p>
    <w:p w:rsidR="00121422" w:rsidRDefault="00121422" w:rsidP="00121422">
      <w:pPr>
        <w:pStyle w:val="c26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- поиск ошибки;</w:t>
      </w:r>
    </w:p>
    <w:p w:rsidR="00121422" w:rsidRDefault="00121422" w:rsidP="00121422">
      <w:pPr>
        <w:pStyle w:val="c26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- выбор ответа;</w:t>
      </w:r>
    </w:p>
    <w:p w:rsidR="00121422" w:rsidRDefault="00121422" w:rsidP="00121422">
      <w:pPr>
        <w:pStyle w:val="c26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– продолжение или исправление высказывания.</w:t>
      </w:r>
    </w:p>
    <w:p w:rsidR="00121422" w:rsidRDefault="00121422" w:rsidP="00121422">
      <w:pPr>
        <w:pStyle w:val="c103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</w:rPr>
        <w:t>Оценка “5″</w:t>
      </w:r>
      <w:r>
        <w:rPr>
          <w:rStyle w:val="c9"/>
          <w:color w:val="000000"/>
        </w:rPr>
        <w:t> 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  <w:r>
        <w:rPr>
          <w:color w:val="0A0033"/>
        </w:rPr>
        <w:br/>
      </w:r>
      <w:r>
        <w:rPr>
          <w:rStyle w:val="c9"/>
          <w:b/>
          <w:bCs/>
          <w:color w:val="000000"/>
        </w:rPr>
        <w:t>Оценка “4″</w:t>
      </w:r>
      <w:r>
        <w:rPr>
          <w:rStyle w:val="c9"/>
          <w:color w:val="000000"/>
        </w:rPr>
        <w:t> ставится ученику, если его ответ в основном соответствует требованиям, установленным для оценки “5″,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  <w:r>
        <w:rPr>
          <w:color w:val="0A0033"/>
        </w:rPr>
        <w:br/>
      </w:r>
      <w:r>
        <w:rPr>
          <w:rStyle w:val="c9"/>
          <w:b/>
          <w:bCs/>
          <w:color w:val="000000"/>
        </w:rPr>
        <w:t>Оценка “3″</w:t>
      </w:r>
      <w:r>
        <w:rPr>
          <w:rStyle w:val="c9"/>
          <w:color w:val="000000"/>
        </w:rPr>
        <w:t> 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  <w:r>
        <w:rPr>
          <w:color w:val="0A0033"/>
        </w:rPr>
        <w:br/>
      </w:r>
      <w:r>
        <w:rPr>
          <w:rStyle w:val="c9"/>
          <w:b/>
          <w:bCs/>
          <w:color w:val="000000"/>
        </w:rPr>
        <w:t>Оценка “2″</w:t>
      </w:r>
      <w:r>
        <w:rPr>
          <w:rStyle w:val="c9"/>
          <w:color w:val="000000"/>
        </w:rPr>
        <w:t> 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</w:r>
    </w:p>
    <w:p w:rsidR="00121422" w:rsidRDefault="00121422" w:rsidP="00121422">
      <w:pPr>
        <w:pStyle w:val="c103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</w:rPr>
        <w:t>Оценка тестов.</w:t>
      </w:r>
      <w:r>
        <w:rPr>
          <w:color w:val="0A0033"/>
        </w:rPr>
        <w:br/>
      </w:r>
      <w:r>
        <w:rPr>
          <w:rStyle w:val="c9"/>
          <w:color w:val="000000"/>
        </w:rPr>
        <w:t xml:space="preserve">Тестовая форма проверки позволяет существенно увеличить объем контролируемого </w:t>
      </w:r>
      <w:r>
        <w:rPr>
          <w:rStyle w:val="c9"/>
          <w:color w:val="000000"/>
        </w:rPr>
        <w:lastRenderedPageBreak/>
        <w:t>материала по сравнению с традиционной контрольной работой и тем самым создает предпосылки для повышения информативности и объективности результатов. Тест включает задания средней трудности. </w:t>
      </w:r>
      <w:r>
        <w:rPr>
          <w:color w:val="0A0033"/>
        </w:rPr>
        <w:br/>
      </w:r>
      <w:r>
        <w:rPr>
          <w:rStyle w:val="c9"/>
          <w:color w:val="000000"/>
        </w:rPr>
        <w:t>Проверка может проводиться как по всему тесту, так и отдельно по разделам. Выполненная работа оценивается отметками “зачет” или “незачет”. Считается, что ученик обнаружил достаточную базовую подготовку (“зачет”), если он дал не менее 75% правильных ответов. Как один из вариантов оценивания:</w:t>
      </w:r>
      <w:r>
        <w:rPr>
          <w:color w:val="0A0033"/>
        </w:rPr>
        <w:br/>
      </w:r>
      <w:r>
        <w:rPr>
          <w:rStyle w:val="c9"/>
          <w:color w:val="000000"/>
        </w:rPr>
        <w:t>“ВЫСОКИЙ” – все предложенные задания выполнены правильно;</w:t>
      </w:r>
      <w:r>
        <w:rPr>
          <w:color w:val="0A0033"/>
        </w:rPr>
        <w:br/>
      </w:r>
      <w:r>
        <w:rPr>
          <w:rStyle w:val="c9"/>
          <w:color w:val="000000"/>
        </w:rPr>
        <w:t>“СРЕДНИЙ” – все задания с незначительными погрешностями;</w:t>
      </w:r>
      <w:r>
        <w:rPr>
          <w:color w:val="0A0033"/>
        </w:rPr>
        <w:br/>
      </w:r>
      <w:r>
        <w:rPr>
          <w:rStyle w:val="c9"/>
          <w:color w:val="000000"/>
        </w:rPr>
        <w:t>“НИЗКИЙ” – выполнены отдельные задания.</w:t>
      </w:r>
      <w:r>
        <w:rPr>
          <w:color w:val="0A0033"/>
        </w:rPr>
        <w:br/>
      </w:r>
      <w:r>
        <w:rPr>
          <w:rStyle w:val="c9"/>
          <w:color w:val="000000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 аналогичные включенным в тест и выполнить их вместе с учащимися.</w:t>
      </w:r>
    </w:p>
    <w:p w:rsidR="00121422" w:rsidRPr="00121422" w:rsidRDefault="00121422" w:rsidP="00121422">
      <w:pPr>
        <w:jc w:val="both"/>
        <w:rPr>
          <w:bCs/>
          <w:lang w:val="ru-RU"/>
        </w:rPr>
      </w:pPr>
      <w:bookmarkStart w:id="6" w:name="d6551b4407dace28e79507a3a628cb5b72166411"/>
      <w:bookmarkStart w:id="7" w:name="0"/>
      <w:bookmarkEnd w:id="6"/>
      <w:bookmarkEnd w:id="7"/>
    </w:p>
    <w:p w:rsidR="00121422" w:rsidRPr="00121422" w:rsidRDefault="00121422" w:rsidP="00121422">
      <w:pPr>
        <w:jc w:val="both"/>
        <w:rPr>
          <w:bCs/>
          <w:lang w:val="ru-RU"/>
        </w:rPr>
      </w:pPr>
    </w:p>
    <w:p w:rsidR="00121422" w:rsidRPr="00121422" w:rsidRDefault="00121422" w:rsidP="00121422">
      <w:pPr>
        <w:jc w:val="both"/>
        <w:rPr>
          <w:bCs/>
          <w:lang w:val="ru-RU"/>
        </w:rPr>
      </w:pPr>
    </w:p>
    <w:p w:rsidR="00121422" w:rsidRPr="00121422" w:rsidRDefault="00121422" w:rsidP="0012142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1422">
        <w:rPr>
          <w:rFonts w:ascii="Times New Roman" w:hAnsi="Times New Roman" w:cs="Times New Roman"/>
          <w:b/>
          <w:sz w:val="24"/>
          <w:szCs w:val="24"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848"/>
        <w:gridCol w:w="5563"/>
        <w:gridCol w:w="1499"/>
        <w:gridCol w:w="1661"/>
      </w:tblGrid>
      <w:tr w:rsidR="00121422" w:rsidRPr="00121422" w:rsidTr="007F4B8E">
        <w:tc>
          <w:tcPr>
            <w:tcW w:w="675" w:type="dxa"/>
          </w:tcPr>
          <w:p w:rsidR="00121422" w:rsidRPr="00121422" w:rsidRDefault="00121422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5728" w:type="dxa"/>
          </w:tcPr>
          <w:p w:rsidR="00121422" w:rsidRPr="00121422" w:rsidRDefault="00121422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темы урока</w:t>
            </w:r>
          </w:p>
        </w:tc>
        <w:tc>
          <w:tcPr>
            <w:tcW w:w="1499" w:type="dxa"/>
          </w:tcPr>
          <w:p w:rsidR="00121422" w:rsidRPr="00121422" w:rsidRDefault="00121422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669" w:type="dxa"/>
          </w:tcPr>
          <w:p w:rsidR="00121422" w:rsidRPr="00121422" w:rsidRDefault="00121422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121422" w:rsidRPr="00121422" w:rsidTr="00F74A01">
        <w:tc>
          <w:tcPr>
            <w:tcW w:w="9571" w:type="dxa"/>
            <w:gridSpan w:val="4"/>
          </w:tcPr>
          <w:p w:rsidR="00121422" w:rsidRPr="00121422" w:rsidRDefault="00121422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</w:tc>
      </w:tr>
      <w:tr w:rsidR="00121422" w:rsidRPr="00121422" w:rsidTr="007F4B8E">
        <w:tc>
          <w:tcPr>
            <w:tcW w:w="675" w:type="dxa"/>
            <w:vAlign w:val="center"/>
          </w:tcPr>
          <w:p w:rsidR="00121422" w:rsidRPr="00121422" w:rsidRDefault="00121422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728" w:type="dxa"/>
            <w:vAlign w:val="center"/>
          </w:tcPr>
          <w:p w:rsidR="00121422" w:rsidRPr="00121422" w:rsidRDefault="00121422" w:rsidP="007F4B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1499" w:type="dxa"/>
          </w:tcPr>
          <w:p w:rsidR="00121422" w:rsidRPr="00121422" w:rsidRDefault="007F4B8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9" w:type="dxa"/>
          </w:tcPr>
          <w:p w:rsidR="00121422" w:rsidRPr="00121422" w:rsidRDefault="00F74A01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23.11.23</w:t>
            </w:r>
          </w:p>
        </w:tc>
      </w:tr>
      <w:tr w:rsidR="00121422" w:rsidRPr="00121422" w:rsidTr="007F4B8E">
        <w:tc>
          <w:tcPr>
            <w:tcW w:w="675" w:type="dxa"/>
            <w:vAlign w:val="center"/>
          </w:tcPr>
          <w:p w:rsidR="00121422" w:rsidRPr="00121422" w:rsidRDefault="007F4B8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5728" w:type="dxa"/>
            <w:vAlign w:val="center"/>
          </w:tcPr>
          <w:p w:rsidR="00121422" w:rsidRPr="00121422" w:rsidRDefault="007F4B8E" w:rsidP="007F4B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1499" w:type="dxa"/>
          </w:tcPr>
          <w:p w:rsidR="00121422" w:rsidRPr="00121422" w:rsidRDefault="007F4B8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9" w:type="dxa"/>
          </w:tcPr>
          <w:p w:rsidR="00121422" w:rsidRPr="00121422" w:rsidRDefault="00F74A01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17.04.24</w:t>
            </w:r>
          </w:p>
        </w:tc>
      </w:tr>
      <w:tr w:rsidR="00121422" w:rsidRPr="00121422" w:rsidTr="007F4B8E">
        <w:tc>
          <w:tcPr>
            <w:tcW w:w="675" w:type="dxa"/>
            <w:vAlign w:val="center"/>
          </w:tcPr>
          <w:p w:rsidR="00121422" w:rsidRPr="00121422" w:rsidRDefault="007F4B8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728" w:type="dxa"/>
            <w:vAlign w:val="center"/>
          </w:tcPr>
          <w:p w:rsidR="00121422" w:rsidRPr="00121422" w:rsidRDefault="007F4B8E" w:rsidP="007F4B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7F4B8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 "</w:t>
            </w:r>
          </w:p>
        </w:tc>
        <w:tc>
          <w:tcPr>
            <w:tcW w:w="1499" w:type="dxa"/>
            <w:vAlign w:val="center"/>
          </w:tcPr>
          <w:p w:rsidR="00121422" w:rsidRPr="00121422" w:rsidRDefault="007F4B8E" w:rsidP="00F74A0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1</w:t>
            </w:r>
          </w:p>
        </w:tc>
        <w:tc>
          <w:tcPr>
            <w:tcW w:w="1669" w:type="dxa"/>
          </w:tcPr>
          <w:p w:rsidR="00121422" w:rsidRPr="00121422" w:rsidRDefault="00F74A01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18.04.24.</w:t>
            </w:r>
          </w:p>
        </w:tc>
      </w:tr>
      <w:tr w:rsidR="00121422" w:rsidRPr="00121422" w:rsidTr="007F4B8E">
        <w:tc>
          <w:tcPr>
            <w:tcW w:w="675" w:type="dxa"/>
            <w:vAlign w:val="center"/>
          </w:tcPr>
          <w:p w:rsidR="00121422" w:rsidRPr="00121422" w:rsidRDefault="007F4B8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5728" w:type="dxa"/>
            <w:vAlign w:val="center"/>
          </w:tcPr>
          <w:p w:rsidR="00121422" w:rsidRPr="00121422" w:rsidRDefault="007F4B8E" w:rsidP="007F4B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1499" w:type="dxa"/>
            <w:vAlign w:val="center"/>
          </w:tcPr>
          <w:p w:rsidR="00121422" w:rsidRPr="00121422" w:rsidRDefault="007F4B8E" w:rsidP="007F4B8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1</w:t>
            </w:r>
          </w:p>
        </w:tc>
        <w:tc>
          <w:tcPr>
            <w:tcW w:w="1669" w:type="dxa"/>
          </w:tcPr>
          <w:p w:rsidR="00121422" w:rsidRPr="00121422" w:rsidRDefault="00F74A01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29.05.24</w:t>
            </w:r>
          </w:p>
        </w:tc>
      </w:tr>
      <w:tr w:rsidR="00121422" w:rsidRPr="00121422" w:rsidTr="007F4B8E">
        <w:tc>
          <w:tcPr>
            <w:tcW w:w="6403" w:type="dxa"/>
            <w:gridSpan w:val="2"/>
          </w:tcPr>
          <w:p w:rsidR="00121422" w:rsidRPr="00121422" w:rsidRDefault="00121422" w:rsidP="00F74A0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99" w:type="dxa"/>
          </w:tcPr>
          <w:p w:rsidR="00121422" w:rsidRPr="00121422" w:rsidRDefault="00121422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669" w:type="dxa"/>
          </w:tcPr>
          <w:p w:rsidR="00121422" w:rsidRPr="00121422" w:rsidRDefault="00121422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21422" w:rsidRPr="00121422" w:rsidRDefault="00121422" w:rsidP="0012142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21422" w:rsidRDefault="00121422">
      <w:pPr>
        <w:rPr>
          <w:lang w:val="ru-RU"/>
        </w:rPr>
      </w:pPr>
    </w:p>
    <w:p w:rsidR="007F4B8E" w:rsidRDefault="007F4B8E">
      <w:pPr>
        <w:rPr>
          <w:lang w:val="ru-RU"/>
        </w:rPr>
      </w:pPr>
    </w:p>
    <w:p w:rsidR="00124B0E" w:rsidRDefault="00124B0E" w:rsidP="007F4B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24B0E" w:rsidRDefault="00124B0E" w:rsidP="007F4B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24B0E" w:rsidRDefault="00124B0E" w:rsidP="007F4B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24B0E" w:rsidRDefault="00124B0E" w:rsidP="007F4B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F4B8E" w:rsidRPr="00121422" w:rsidRDefault="007F4B8E" w:rsidP="007F4B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1422">
        <w:rPr>
          <w:rFonts w:ascii="Times New Roman" w:hAnsi="Times New Roman" w:cs="Times New Roman"/>
          <w:b/>
          <w:sz w:val="24"/>
          <w:szCs w:val="24"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848"/>
        <w:gridCol w:w="5563"/>
        <w:gridCol w:w="1499"/>
        <w:gridCol w:w="1661"/>
      </w:tblGrid>
      <w:tr w:rsidR="007F4B8E" w:rsidRPr="00121422" w:rsidTr="00F74A01">
        <w:tc>
          <w:tcPr>
            <w:tcW w:w="675" w:type="dxa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5728" w:type="dxa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темы урока</w:t>
            </w:r>
          </w:p>
        </w:tc>
        <w:tc>
          <w:tcPr>
            <w:tcW w:w="1499" w:type="dxa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669" w:type="dxa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7F4B8E" w:rsidRPr="00121422" w:rsidTr="00F74A01">
        <w:tc>
          <w:tcPr>
            <w:tcW w:w="9571" w:type="dxa"/>
            <w:gridSpan w:val="4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</w:tc>
      </w:tr>
      <w:tr w:rsidR="007F4B8E" w:rsidRPr="00121422" w:rsidTr="00F74A01">
        <w:tc>
          <w:tcPr>
            <w:tcW w:w="675" w:type="dxa"/>
            <w:vAlign w:val="center"/>
          </w:tcPr>
          <w:p w:rsidR="007F4B8E" w:rsidRPr="00121422" w:rsidRDefault="00124B0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728" w:type="dxa"/>
            <w:vAlign w:val="center"/>
          </w:tcPr>
          <w:p w:rsidR="007F4B8E" w:rsidRPr="00121422" w:rsidRDefault="00124B0E" w:rsidP="00F74A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"История Отечества"</w:t>
            </w:r>
          </w:p>
        </w:tc>
        <w:tc>
          <w:tcPr>
            <w:tcW w:w="1499" w:type="dxa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9" w:type="dxa"/>
          </w:tcPr>
          <w:p w:rsidR="007F4B8E" w:rsidRPr="00121422" w:rsidRDefault="00124B0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18.01.23</w:t>
            </w:r>
          </w:p>
        </w:tc>
      </w:tr>
      <w:tr w:rsidR="007F4B8E" w:rsidRPr="00121422" w:rsidTr="00F74A01">
        <w:tc>
          <w:tcPr>
            <w:tcW w:w="675" w:type="dxa"/>
            <w:vAlign w:val="center"/>
          </w:tcPr>
          <w:p w:rsidR="007F4B8E" w:rsidRPr="00121422" w:rsidRDefault="00124B0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728" w:type="dxa"/>
            <w:vAlign w:val="center"/>
          </w:tcPr>
          <w:p w:rsidR="007F4B8E" w:rsidRPr="00121422" w:rsidRDefault="00124B0E" w:rsidP="00F74A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"Формы земной поверхности и водоёмы"</w:t>
            </w:r>
          </w:p>
        </w:tc>
        <w:tc>
          <w:tcPr>
            <w:tcW w:w="1499" w:type="dxa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9" w:type="dxa"/>
          </w:tcPr>
          <w:p w:rsidR="007F4B8E" w:rsidRPr="00121422" w:rsidRDefault="00124B0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24.04.24.</w:t>
            </w:r>
          </w:p>
        </w:tc>
      </w:tr>
      <w:tr w:rsidR="007F4B8E" w:rsidRPr="00121422" w:rsidTr="00F74A01">
        <w:tc>
          <w:tcPr>
            <w:tcW w:w="675" w:type="dxa"/>
            <w:vAlign w:val="center"/>
          </w:tcPr>
          <w:p w:rsidR="007F4B8E" w:rsidRPr="00121422" w:rsidRDefault="00124B0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62</w:t>
            </w:r>
          </w:p>
        </w:tc>
        <w:tc>
          <w:tcPr>
            <w:tcW w:w="5728" w:type="dxa"/>
            <w:vAlign w:val="center"/>
          </w:tcPr>
          <w:p w:rsidR="007F4B8E" w:rsidRPr="00121422" w:rsidRDefault="00124B0E" w:rsidP="00F74A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1499" w:type="dxa"/>
            <w:vAlign w:val="center"/>
          </w:tcPr>
          <w:p w:rsidR="007F4B8E" w:rsidRPr="00121422" w:rsidRDefault="007F4B8E" w:rsidP="00F74A0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1</w:t>
            </w:r>
          </w:p>
        </w:tc>
        <w:tc>
          <w:tcPr>
            <w:tcW w:w="1669" w:type="dxa"/>
          </w:tcPr>
          <w:p w:rsidR="007F4B8E" w:rsidRPr="00121422" w:rsidRDefault="00124B0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25.04.24</w:t>
            </w:r>
          </w:p>
        </w:tc>
      </w:tr>
      <w:tr w:rsidR="007F4B8E" w:rsidRPr="00121422" w:rsidTr="00F74A01">
        <w:tc>
          <w:tcPr>
            <w:tcW w:w="675" w:type="dxa"/>
            <w:vAlign w:val="center"/>
          </w:tcPr>
          <w:p w:rsidR="007F4B8E" w:rsidRPr="00121422" w:rsidRDefault="00124B0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5728" w:type="dxa"/>
            <w:vAlign w:val="center"/>
          </w:tcPr>
          <w:p w:rsidR="007F4B8E" w:rsidRPr="00121422" w:rsidRDefault="00124B0E" w:rsidP="00F74A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</w:t>
            </w:r>
          </w:p>
        </w:tc>
        <w:tc>
          <w:tcPr>
            <w:tcW w:w="1499" w:type="dxa"/>
            <w:vAlign w:val="center"/>
          </w:tcPr>
          <w:p w:rsidR="007F4B8E" w:rsidRPr="00121422" w:rsidRDefault="007F4B8E" w:rsidP="00F74A0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1</w:t>
            </w:r>
          </w:p>
        </w:tc>
        <w:tc>
          <w:tcPr>
            <w:tcW w:w="1669" w:type="dxa"/>
          </w:tcPr>
          <w:p w:rsidR="007F4B8E" w:rsidRPr="00121422" w:rsidRDefault="00124B0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29.05.24.</w:t>
            </w:r>
          </w:p>
        </w:tc>
      </w:tr>
      <w:tr w:rsidR="007F4B8E" w:rsidRPr="00121422" w:rsidTr="00F74A01">
        <w:tc>
          <w:tcPr>
            <w:tcW w:w="6403" w:type="dxa"/>
            <w:gridSpan w:val="2"/>
          </w:tcPr>
          <w:p w:rsidR="007F4B8E" w:rsidRPr="00121422" w:rsidRDefault="007F4B8E" w:rsidP="00F74A0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99" w:type="dxa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214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669" w:type="dxa"/>
          </w:tcPr>
          <w:p w:rsidR="007F4B8E" w:rsidRPr="00121422" w:rsidRDefault="007F4B8E" w:rsidP="00F74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F4B8E" w:rsidRPr="00121422" w:rsidRDefault="007F4B8E" w:rsidP="007F4B8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F4B8E" w:rsidRPr="00D968B9" w:rsidRDefault="007F4B8E">
      <w:pPr>
        <w:rPr>
          <w:lang w:val="ru-RU"/>
        </w:rPr>
        <w:sectPr w:rsidR="007F4B8E" w:rsidRPr="00D968B9">
          <w:pgSz w:w="11906" w:h="16383"/>
          <w:pgMar w:top="1134" w:right="850" w:bottom="1134" w:left="1701" w:header="720" w:footer="720" w:gutter="0"/>
          <w:cols w:space="720"/>
        </w:sectPr>
      </w:pPr>
    </w:p>
    <w:p w:rsidR="00D968B9" w:rsidRPr="00D968B9" w:rsidRDefault="00D968B9" w:rsidP="00D968B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916328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Тематическое планирование.</w:t>
      </w:r>
    </w:p>
    <w:p w:rsidR="00AB752C" w:rsidRDefault="00D968B9" w:rsidP="00D968B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8"/>
        <w:gridCol w:w="4343"/>
        <w:gridCol w:w="2174"/>
        <w:gridCol w:w="2172"/>
        <w:gridCol w:w="3782"/>
      </w:tblGrid>
      <w:tr w:rsidR="00AB752C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B752C" w:rsidRPr="00F74A01" w:rsidRDefault="00AB75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B752C" w:rsidRPr="00F74A01" w:rsidRDefault="00AB752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Pr="00F74A01" w:rsidRDefault="00AB752C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B752C" w:rsidRPr="00F74A01" w:rsidRDefault="00AB75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B752C" w:rsidRPr="00F74A01" w:rsidRDefault="00AB75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Pr="00F74A01" w:rsidRDefault="00AB752C">
            <w:pPr>
              <w:rPr>
                <w:sz w:val="24"/>
                <w:szCs w:val="24"/>
              </w:rPr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F74A0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rPr>
                <w:sz w:val="24"/>
                <w:szCs w:val="24"/>
                <w:lang w:val="ru-RU"/>
              </w:rPr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F74A0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F74A0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F74A0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rPr>
                <w:sz w:val="24"/>
                <w:szCs w:val="24"/>
                <w:lang w:val="ru-RU"/>
              </w:rPr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4A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74A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rPr>
                <w:sz w:val="24"/>
                <w:szCs w:val="24"/>
              </w:rPr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D968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4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rPr>
                <w:sz w:val="24"/>
                <w:szCs w:val="24"/>
              </w:rPr>
            </w:pPr>
          </w:p>
        </w:tc>
      </w:tr>
    </w:tbl>
    <w:p w:rsidR="00AB752C" w:rsidRDefault="00AB752C">
      <w:pPr>
        <w:sectPr w:rsidR="00AB75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52C" w:rsidRDefault="00D968B9" w:rsidP="00121422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6"/>
        <w:gridCol w:w="4475"/>
        <w:gridCol w:w="2126"/>
        <w:gridCol w:w="2136"/>
        <w:gridCol w:w="3696"/>
      </w:tblGrid>
      <w:tr w:rsidR="00AB752C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Pr="00F74A01" w:rsidRDefault="00AB75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Pr="00124B0E" w:rsidRDefault="00124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AB752C"/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Pr="00124B0E" w:rsidRDefault="00124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Pr="00124B0E" w:rsidRDefault="00124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Pr="00124B0E" w:rsidRDefault="00AB75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124B0E" w:rsidRDefault="00124B0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</w:t>
            </w: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Pr="00124B0E" w:rsidRDefault="00124B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AB752C"/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752C" w:rsidRDefault="00AB752C"/>
        </w:tc>
      </w:tr>
    </w:tbl>
    <w:p w:rsidR="00AB752C" w:rsidRDefault="00AB752C">
      <w:pPr>
        <w:sectPr w:rsidR="00AB75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22" w:rsidRPr="00121422" w:rsidRDefault="00A952F5" w:rsidP="0012142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91632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121422">
        <w:rPr>
          <w:rFonts w:ascii="Times New Roman" w:hAnsi="Times New Roman"/>
          <w:b/>
          <w:color w:val="000000"/>
          <w:sz w:val="28"/>
          <w:lang w:val="ru-RU"/>
        </w:rPr>
        <w:t>оурочное планирование.</w:t>
      </w:r>
    </w:p>
    <w:p w:rsidR="00AB752C" w:rsidRDefault="00D968B9" w:rsidP="0012142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690"/>
        <w:gridCol w:w="1841"/>
        <w:gridCol w:w="1379"/>
        <w:gridCol w:w="2837"/>
      </w:tblGrid>
      <w:tr w:rsidR="00AB752C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Суздаль, Сергиев </w:t>
            </w: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Посад, Ярославль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Китая (по </w:t>
            </w: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</w:t>
            </w: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 примера на основе наблюдения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</w:t>
            </w: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AB752C"/>
        </w:tc>
      </w:tr>
    </w:tbl>
    <w:p w:rsidR="00AB752C" w:rsidRDefault="00AB752C">
      <w:pPr>
        <w:sectPr w:rsidR="00AB75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52C" w:rsidRDefault="00D968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690"/>
        <w:gridCol w:w="1841"/>
        <w:gridCol w:w="1379"/>
        <w:gridCol w:w="2837"/>
      </w:tblGrid>
      <w:tr w:rsidR="00AB752C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52C" w:rsidRDefault="00AB75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52C" w:rsidRDefault="00AB752C"/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время. Что такое «лента </w:t>
            </w: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времени»?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Московского государства. Творчество скоморохов и </w:t>
            </w: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гусляров, первые «потешные хоромы», первый театр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B752C" w:rsidRPr="001C1C0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8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B752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AB752C" w:rsidRDefault="00AB752C">
            <w:pPr>
              <w:spacing w:after="0"/>
              <w:ind w:left="135"/>
            </w:pPr>
          </w:p>
        </w:tc>
      </w:tr>
      <w:tr w:rsidR="00AB75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Pr="00D968B9" w:rsidRDefault="00D968B9">
            <w:pPr>
              <w:spacing w:after="0"/>
              <w:ind w:left="135"/>
              <w:rPr>
                <w:lang w:val="ru-RU"/>
              </w:rPr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 w:rsidRPr="00D96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B752C" w:rsidRDefault="00D9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52C" w:rsidRDefault="00AB752C"/>
        </w:tc>
      </w:tr>
    </w:tbl>
    <w:p w:rsidR="00AB752C" w:rsidRDefault="00AB752C">
      <w:pPr>
        <w:sectPr w:rsidR="00AB75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52C" w:rsidRDefault="00D968B9">
      <w:pPr>
        <w:spacing w:after="0"/>
        <w:ind w:left="120"/>
      </w:pPr>
      <w:bookmarkStart w:id="10" w:name="_GoBack"/>
      <w:bookmarkStart w:id="11" w:name="block-916324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B752C" w:rsidRDefault="00D968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752C" w:rsidRPr="00D968B9" w:rsidRDefault="00D968B9">
      <w:pPr>
        <w:spacing w:after="0" w:line="480" w:lineRule="auto"/>
        <w:ind w:left="120"/>
        <w:rPr>
          <w:lang w:val="ru-RU"/>
        </w:rPr>
      </w:pPr>
      <w:r w:rsidRPr="00D968B9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Новицкая М.Ю., Акционерное общество «Издательство «Просвещение»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D968B9">
        <w:rPr>
          <w:sz w:val="28"/>
          <w:lang w:val="ru-RU"/>
        </w:rPr>
        <w:br/>
      </w:r>
      <w:bookmarkStart w:id="12" w:name="7242d94d-e1f1-4df7-9b61-f04a247942f3"/>
      <w:r w:rsidRPr="00D968B9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12"/>
      <w:r w:rsidRPr="00D968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752C" w:rsidRPr="00D968B9" w:rsidRDefault="00D968B9">
      <w:pPr>
        <w:spacing w:after="0" w:line="480" w:lineRule="auto"/>
        <w:ind w:left="120"/>
        <w:rPr>
          <w:lang w:val="ru-RU"/>
        </w:rPr>
      </w:pPr>
      <w:r w:rsidRPr="00D968B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752C" w:rsidRPr="00D968B9" w:rsidRDefault="00D968B9">
      <w:pPr>
        <w:spacing w:after="0"/>
        <w:ind w:left="120"/>
        <w:rPr>
          <w:lang w:val="ru-RU"/>
        </w:rPr>
      </w:pPr>
      <w:r w:rsidRPr="00D968B9">
        <w:rPr>
          <w:rFonts w:ascii="Times New Roman" w:hAnsi="Times New Roman"/>
          <w:color w:val="000000"/>
          <w:sz w:val="28"/>
          <w:lang w:val="ru-RU"/>
        </w:rPr>
        <w:t>​</w:t>
      </w:r>
    </w:p>
    <w:p w:rsidR="00AB752C" w:rsidRPr="00D968B9" w:rsidRDefault="00D968B9">
      <w:pPr>
        <w:spacing w:after="0" w:line="480" w:lineRule="auto"/>
        <w:ind w:left="120"/>
        <w:rPr>
          <w:lang w:val="ru-RU"/>
        </w:rPr>
      </w:pPr>
      <w:r w:rsidRPr="00D968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752C" w:rsidRPr="00F74A01" w:rsidRDefault="00D968B9">
      <w:pPr>
        <w:spacing w:after="0" w:line="480" w:lineRule="auto"/>
        <w:ind w:left="120"/>
        <w:rPr>
          <w:lang w:val="ru-RU"/>
        </w:rPr>
      </w:pPr>
      <w:r w:rsidRPr="00D968B9">
        <w:rPr>
          <w:rFonts w:ascii="Times New Roman" w:hAnsi="Times New Roman"/>
          <w:color w:val="000000"/>
          <w:sz w:val="28"/>
          <w:lang w:val="ru-RU"/>
        </w:rPr>
        <w:t>​‌Поурочное планирование для начальной школы. Окружающий мир. Программа «Школа России» 1 класс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Учебно-методические комплекты (УМК) для 1 – 4 классов (программы, учебники, рабочие тетради хрестоматии и т.п.)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867">
        <w:rPr>
          <w:rFonts w:ascii="Times New Roman" w:hAnsi="Times New Roman"/>
          <w:color w:val="000000"/>
          <w:sz w:val="28"/>
          <w:lang w:val="ru-RU"/>
        </w:rPr>
        <w:t xml:space="preserve">Программа «Окружающий мир» А.А. Плешакова. </w:t>
      </w:r>
      <w:r w:rsidRPr="00D968B9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Плешаков А.А. Окружающий мир 1 – 4 классы, М.: Просвещение МЕТОДИЧЕСКИЕ ПОСОБИЯ Плешаков А.А., Александрова В.П., Борисова С.А. Окружающий мир: поурочные разработки: 2 класс. Плешаков А.А., От земли до неба: Атлас-определитель: Пособие для учащихся </w:t>
      </w:r>
      <w:r w:rsidRPr="00D968B9">
        <w:rPr>
          <w:rFonts w:ascii="Times New Roman" w:hAnsi="Times New Roman"/>
          <w:color w:val="000000"/>
          <w:sz w:val="28"/>
          <w:lang w:val="ru-RU"/>
        </w:rPr>
        <w:lastRenderedPageBreak/>
        <w:t>общеобразовательных учреждений. – М.: Просвещение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Плешаков А.А., Зеленые страницы. Книга для учащихся начальных классов. Стандарт начального образования и документы по его реализации.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Методические пособия для учителя.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Детская справочная литература (справочники, энциклопедии) об окружающем мире (природе, труде людей, общественных явлениях и пр.)</w:t>
      </w:r>
      <w:r w:rsidRPr="00D968B9">
        <w:rPr>
          <w:sz w:val="28"/>
          <w:lang w:val="ru-RU"/>
        </w:rPr>
        <w:br/>
      </w:r>
      <w:r w:rsidRPr="00D968B9">
        <w:rPr>
          <w:sz w:val="28"/>
          <w:lang w:val="ru-RU"/>
        </w:rPr>
        <w:br/>
      </w:r>
      <w:r w:rsidRPr="00D968B9">
        <w:rPr>
          <w:sz w:val="28"/>
          <w:lang w:val="ru-RU"/>
        </w:rPr>
        <w:br/>
      </w:r>
      <w:bookmarkStart w:id="13" w:name="95f05c12-f0c4-4d54-885b-c56ae9683aa1"/>
      <w:bookmarkEnd w:id="13"/>
      <w:r w:rsidRPr="00F74A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752C" w:rsidRPr="00F74A01" w:rsidRDefault="00AB752C">
      <w:pPr>
        <w:spacing w:after="0"/>
        <w:ind w:left="120"/>
        <w:rPr>
          <w:lang w:val="ru-RU"/>
        </w:rPr>
      </w:pPr>
    </w:p>
    <w:p w:rsidR="00AB752C" w:rsidRPr="00D968B9" w:rsidRDefault="00D968B9">
      <w:pPr>
        <w:spacing w:after="0" w:line="480" w:lineRule="auto"/>
        <w:ind w:left="120"/>
        <w:rPr>
          <w:lang w:val="ru-RU"/>
        </w:rPr>
      </w:pPr>
      <w:r w:rsidRPr="00D968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4B0E" w:rsidRDefault="00D968B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968B9">
        <w:rPr>
          <w:rFonts w:ascii="Times New Roman" w:hAnsi="Times New Roman"/>
          <w:color w:val="000000"/>
          <w:sz w:val="28"/>
          <w:lang w:val="ru-RU"/>
        </w:rPr>
        <w:t>​</w:t>
      </w:r>
      <w:r w:rsidRPr="00D968B9">
        <w:rPr>
          <w:rFonts w:ascii="Times New Roman" w:hAnsi="Times New Roman"/>
          <w:color w:val="333333"/>
          <w:sz w:val="28"/>
          <w:lang w:val="ru-RU"/>
        </w:rPr>
        <w:t>​‌</w:t>
      </w:r>
      <w:r w:rsidRPr="00D968B9">
        <w:rPr>
          <w:rFonts w:ascii="Times New Roman" w:hAnsi="Times New Roman"/>
          <w:color w:val="000000"/>
          <w:sz w:val="28"/>
          <w:lang w:val="ru-RU"/>
        </w:rPr>
        <w:t>УМК «Школа России» Электронное приложение к учебнику «Окружающий мир», 1-4 класс, авт. А.А. Плешаков.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Учебная платформа Яндекс.Учебник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Учебная платформа Учи.ру </w:t>
      </w:r>
      <w:r>
        <w:rPr>
          <w:rFonts w:ascii="Times New Roman" w:hAnsi="Times New Roman"/>
          <w:color w:val="000000"/>
          <w:sz w:val="28"/>
        </w:rPr>
        <w:t>https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rFonts w:ascii="Times New Roman" w:hAnsi="Times New Roman"/>
          <w:color w:val="000000"/>
          <w:sz w:val="28"/>
          <w:lang w:val="ru-RU"/>
        </w:rPr>
        <w:t>/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Сайт «Детские радости» ориентирован на дошкольный и младший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школьный возраст детей, для родителей, воспитателей, педагогов: </w:t>
      </w:r>
      <w:r>
        <w:rPr>
          <w:rFonts w:ascii="Times New Roman" w:hAnsi="Times New Roman"/>
          <w:color w:val="000000"/>
          <w:sz w:val="28"/>
        </w:rPr>
        <w:t>https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detskieradosti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- Детские электронные презентации и клипы: </w:t>
      </w:r>
      <w:r>
        <w:rPr>
          <w:rFonts w:ascii="Times New Roman" w:hAnsi="Times New Roman"/>
          <w:color w:val="000000"/>
          <w:sz w:val="28"/>
        </w:rPr>
        <w:t>https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ЦОР: </w:t>
      </w:r>
      <w:r>
        <w:rPr>
          <w:rFonts w:ascii="Times New Roman" w:hAnsi="Times New Roman"/>
          <w:color w:val="000000"/>
          <w:sz w:val="28"/>
        </w:rPr>
        <w:t>http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968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96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- Фестиваль педагогических идей </w:t>
      </w:r>
      <w:r>
        <w:rPr>
          <w:rFonts w:ascii="Times New Roman" w:hAnsi="Times New Roman"/>
          <w:color w:val="000000"/>
          <w:sz w:val="28"/>
        </w:rPr>
        <w:t>http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D968B9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Портал «Музеи России» </w:t>
      </w:r>
      <w:r>
        <w:rPr>
          <w:rFonts w:ascii="Times New Roman" w:hAnsi="Times New Roman"/>
          <w:color w:val="000000"/>
          <w:sz w:val="28"/>
        </w:rPr>
        <w:t>http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Детские электронные презентации и клипы </w:t>
      </w:r>
      <w:r>
        <w:rPr>
          <w:rFonts w:ascii="Times New Roman" w:hAnsi="Times New Roman"/>
          <w:color w:val="000000"/>
          <w:sz w:val="28"/>
        </w:rPr>
        <w:t>http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rFonts w:ascii="Times New Roman" w:hAnsi="Times New Roman"/>
          <w:color w:val="000000"/>
          <w:sz w:val="28"/>
          <w:lang w:val="ru-RU"/>
        </w:rPr>
        <w:t>/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Педсовет </w:t>
      </w:r>
      <w:r>
        <w:rPr>
          <w:rFonts w:ascii="Times New Roman" w:hAnsi="Times New Roman"/>
          <w:color w:val="000000"/>
          <w:sz w:val="28"/>
        </w:rPr>
        <w:t>http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Электронные версии журналов.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barsuk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lenin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Журнал для детей "Барсук" </w:t>
      </w:r>
      <w:r>
        <w:rPr>
          <w:rFonts w:ascii="Times New Roman" w:hAnsi="Times New Roman"/>
          <w:color w:val="000000"/>
          <w:sz w:val="28"/>
        </w:rPr>
        <w:t>http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kostyor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archives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- Журнал для школьников "Костёр"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учебнику«Окружающий мир», 2 класс (Диск С</w:t>
      </w:r>
      <w:r>
        <w:rPr>
          <w:rFonts w:ascii="Times New Roman" w:hAnsi="Times New Roman"/>
          <w:color w:val="000000"/>
          <w:sz w:val="28"/>
        </w:rPr>
        <w:t>D</w:t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) РЭШ </w:t>
      </w:r>
      <w:r>
        <w:rPr>
          <w:rFonts w:ascii="Times New Roman" w:hAnsi="Times New Roman"/>
          <w:color w:val="000000"/>
          <w:sz w:val="28"/>
        </w:rPr>
        <w:t>https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rFonts w:ascii="Times New Roman" w:hAnsi="Times New Roman"/>
          <w:color w:val="000000"/>
          <w:sz w:val="28"/>
          <w:lang w:val="ru-RU"/>
        </w:rPr>
        <w:t>,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sz w:val="28"/>
          <w:lang w:val="ru-RU"/>
        </w:rPr>
        <w:br/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D96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96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6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968B9">
        <w:rPr>
          <w:rFonts w:ascii="Times New Roman" w:hAnsi="Times New Roman"/>
          <w:color w:val="000000"/>
          <w:sz w:val="28"/>
          <w:lang w:val="ru-RU"/>
        </w:rPr>
        <w:t>/43/1/</w:t>
      </w:r>
      <w:r w:rsidRPr="00D968B9">
        <w:rPr>
          <w:sz w:val="28"/>
          <w:lang w:val="ru-RU"/>
        </w:rPr>
        <w:br/>
      </w:r>
      <w:r w:rsidRPr="00D968B9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hyperlink r:id="rId154" w:history="1">
        <w:r w:rsidR="00124B0E" w:rsidRPr="002E2640">
          <w:rPr>
            <w:rStyle w:val="ab"/>
            <w:rFonts w:ascii="Times New Roman" w:hAnsi="Times New Roman"/>
            <w:sz w:val="28"/>
          </w:rPr>
          <w:t>https</w:t>
        </w:r>
        <w:r w:rsidR="00124B0E" w:rsidRPr="002E2640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24B0E" w:rsidRPr="002E2640">
          <w:rPr>
            <w:rStyle w:val="ab"/>
            <w:rFonts w:ascii="Times New Roman" w:hAnsi="Times New Roman"/>
            <w:sz w:val="28"/>
          </w:rPr>
          <w:t>resh</w:t>
        </w:r>
        <w:r w:rsidR="00124B0E" w:rsidRPr="002E2640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24B0E" w:rsidRPr="002E2640">
          <w:rPr>
            <w:rStyle w:val="ab"/>
            <w:rFonts w:ascii="Times New Roman" w:hAnsi="Times New Roman"/>
            <w:sz w:val="28"/>
          </w:rPr>
          <w:t>edu</w:t>
        </w:r>
        <w:r w:rsidR="00124B0E" w:rsidRPr="002E2640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24B0E" w:rsidRPr="002E2640">
          <w:rPr>
            <w:rStyle w:val="ab"/>
            <w:rFonts w:ascii="Times New Roman" w:hAnsi="Times New Roman"/>
            <w:sz w:val="28"/>
          </w:rPr>
          <w:t>ru</w:t>
        </w:r>
        <w:r w:rsidR="00124B0E" w:rsidRPr="002E2640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24B0E" w:rsidRPr="002E2640">
          <w:rPr>
            <w:rStyle w:val="ab"/>
            <w:rFonts w:ascii="Times New Roman" w:hAnsi="Times New Roman"/>
            <w:sz w:val="28"/>
          </w:rPr>
          <w:t>subject</w:t>
        </w:r>
        <w:r w:rsidR="00124B0E" w:rsidRPr="002E2640">
          <w:rPr>
            <w:rStyle w:val="ab"/>
            <w:rFonts w:ascii="Times New Roman" w:hAnsi="Times New Roman"/>
            <w:sz w:val="28"/>
            <w:lang w:val="ru-RU"/>
          </w:rPr>
          <w:t>/43/2/</w:t>
        </w:r>
      </w:hyperlink>
    </w:p>
    <w:p w:rsidR="00124B0E" w:rsidRPr="00124B0E" w:rsidRDefault="00124B0E" w:rsidP="00124B0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124B0E">
        <w:rPr>
          <w:rFonts w:ascii="Times New Roman" w:hAnsi="Times New Roman" w:cs="Times New Roman"/>
          <w:b/>
          <w:lang w:val="ru-RU"/>
        </w:rPr>
        <w:t>ПРИЛОЖЕНИЕ 1</w:t>
      </w:r>
    </w:p>
    <w:p w:rsidR="00124B0E" w:rsidRPr="00124B0E" w:rsidRDefault="00124B0E" w:rsidP="00124B0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124B0E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124B0E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124B0E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124B0E">
        <w:rPr>
          <w:rFonts w:ascii="Times New Roman" w:hAnsi="Times New Roman" w:cs="Times New Roman"/>
          <w:b/>
          <w:lang w:val="ru-RU"/>
        </w:rPr>
        <w:t>программы</w:t>
      </w:r>
      <w:r w:rsidRPr="00124B0E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124B0E">
        <w:rPr>
          <w:rFonts w:ascii="Times New Roman" w:hAnsi="Times New Roman" w:cs="Times New Roman"/>
          <w:b/>
          <w:lang w:val="ru-RU"/>
        </w:rPr>
        <w:t>воспитания</w:t>
      </w:r>
    </w:p>
    <w:p w:rsidR="00124B0E" w:rsidRPr="00124B0E" w:rsidRDefault="00124B0E" w:rsidP="00124B0E">
      <w:pPr>
        <w:pStyle w:val="af0"/>
        <w:ind w:right="448" w:firstLine="719"/>
        <w:rPr>
          <w:sz w:val="22"/>
          <w:szCs w:val="22"/>
        </w:rPr>
      </w:pPr>
      <w:r w:rsidRPr="00124B0E">
        <w:rPr>
          <w:sz w:val="22"/>
          <w:szCs w:val="22"/>
        </w:rPr>
        <w:t>Реализация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школьными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педагогами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воспитательного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потенциала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урока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предполагает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ориентацию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на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целевые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приоритеты,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связанные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с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возрастными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особенностями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обучающихся и</w:t>
      </w:r>
      <w:r w:rsidRPr="00124B0E">
        <w:rPr>
          <w:spacing w:val="-1"/>
          <w:sz w:val="22"/>
          <w:szCs w:val="22"/>
        </w:rPr>
        <w:t xml:space="preserve"> </w:t>
      </w:r>
      <w:r w:rsidRPr="00124B0E">
        <w:rPr>
          <w:sz w:val="22"/>
          <w:szCs w:val="22"/>
        </w:rPr>
        <w:t>обеспечивает: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установление субъект-субъектных отношений в процессе учебной деятельности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через</w:t>
      </w:r>
      <w:r w:rsidRPr="00124B0E">
        <w:rPr>
          <w:rFonts w:ascii="Times New Roman" w:hAnsi="Times New Roman"/>
          <w:spacing w:val="13"/>
        </w:rPr>
        <w:t xml:space="preserve"> </w:t>
      </w:r>
      <w:r w:rsidRPr="00124B0E">
        <w:rPr>
          <w:rFonts w:ascii="Times New Roman" w:hAnsi="Times New Roman"/>
        </w:rPr>
        <w:t>делегирование</w:t>
      </w:r>
      <w:r w:rsidRPr="00124B0E">
        <w:rPr>
          <w:rFonts w:ascii="Times New Roman" w:hAnsi="Times New Roman"/>
          <w:spacing w:val="15"/>
        </w:rPr>
        <w:t xml:space="preserve"> </w:t>
      </w:r>
      <w:r w:rsidRPr="00124B0E">
        <w:rPr>
          <w:rFonts w:ascii="Times New Roman" w:hAnsi="Times New Roman"/>
        </w:rPr>
        <w:t>учащимся</w:t>
      </w:r>
      <w:r w:rsidRPr="00124B0E">
        <w:rPr>
          <w:rFonts w:ascii="Times New Roman" w:hAnsi="Times New Roman"/>
          <w:spacing w:val="12"/>
        </w:rPr>
        <w:t xml:space="preserve"> </w:t>
      </w:r>
      <w:r w:rsidRPr="00124B0E">
        <w:rPr>
          <w:rFonts w:ascii="Times New Roman" w:hAnsi="Times New Roman"/>
        </w:rPr>
        <w:t>ряда</w:t>
      </w:r>
      <w:r w:rsidRPr="00124B0E">
        <w:rPr>
          <w:rFonts w:ascii="Times New Roman" w:hAnsi="Times New Roman"/>
          <w:spacing w:val="11"/>
        </w:rPr>
        <w:t xml:space="preserve"> </w:t>
      </w:r>
      <w:r w:rsidRPr="00124B0E">
        <w:rPr>
          <w:rFonts w:ascii="Times New Roman" w:hAnsi="Times New Roman"/>
        </w:rPr>
        <w:t>учительских,</w:t>
      </w:r>
      <w:r w:rsidRPr="00124B0E">
        <w:rPr>
          <w:rFonts w:ascii="Times New Roman" w:hAnsi="Times New Roman"/>
          <w:spacing w:val="12"/>
        </w:rPr>
        <w:t xml:space="preserve"> </w:t>
      </w:r>
      <w:r w:rsidRPr="00124B0E">
        <w:rPr>
          <w:rFonts w:ascii="Times New Roman" w:hAnsi="Times New Roman"/>
        </w:rPr>
        <w:t>в</w:t>
      </w:r>
      <w:r w:rsidRPr="00124B0E">
        <w:rPr>
          <w:rFonts w:ascii="Times New Roman" w:hAnsi="Times New Roman"/>
          <w:spacing w:val="11"/>
        </w:rPr>
        <w:t xml:space="preserve"> </w:t>
      </w:r>
      <w:r w:rsidRPr="00124B0E">
        <w:rPr>
          <w:rFonts w:ascii="Times New Roman" w:hAnsi="Times New Roman"/>
        </w:rPr>
        <w:t>том</w:t>
      </w:r>
      <w:r w:rsidRPr="00124B0E">
        <w:rPr>
          <w:rFonts w:ascii="Times New Roman" w:hAnsi="Times New Roman"/>
          <w:spacing w:val="11"/>
        </w:rPr>
        <w:t xml:space="preserve"> </w:t>
      </w:r>
      <w:r w:rsidRPr="00124B0E">
        <w:rPr>
          <w:rFonts w:ascii="Times New Roman" w:hAnsi="Times New Roman"/>
        </w:rPr>
        <w:t>числе</w:t>
      </w:r>
      <w:r w:rsidRPr="00124B0E">
        <w:rPr>
          <w:rFonts w:ascii="Times New Roman" w:hAnsi="Times New Roman"/>
          <w:spacing w:val="12"/>
        </w:rPr>
        <w:t xml:space="preserve"> </w:t>
      </w:r>
      <w:r w:rsidRPr="00124B0E">
        <w:rPr>
          <w:rFonts w:ascii="Times New Roman" w:hAnsi="Times New Roman"/>
        </w:rPr>
        <w:t>и</w:t>
      </w:r>
      <w:r w:rsidRPr="00124B0E">
        <w:rPr>
          <w:rFonts w:ascii="Times New Roman" w:hAnsi="Times New Roman"/>
          <w:spacing w:val="13"/>
        </w:rPr>
        <w:t xml:space="preserve"> </w:t>
      </w:r>
      <w:r w:rsidRPr="00124B0E">
        <w:rPr>
          <w:rFonts w:ascii="Times New Roman" w:hAnsi="Times New Roman"/>
        </w:rPr>
        <w:t>дидактических</w:t>
      </w:r>
    </w:p>
    <w:p w:rsidR="00124B0E" w:rsidRPr="00124B0E" w:rsidRDefault="00124B0E" w:rsidP="00124B0E">
      <w:pPr>
        <w:pStyle w:val="af0"/>
        <w:spacing w:before="73"/>
        <w:ind w:right="442"/>
        <w:rPr>
          <w:sz w:val="22"/>
          <w:szCs w:val="22"/>
        </w:rPr>
      </w:pPr>
      <w:r w:rsidRPr="00124B0E">
        <w:rPr>
          <w:sz w:val="22"/>
          <w:szCs w:val="22"/>
        </w:rPr>
        <w:t>полномочий;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проявление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доверия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к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детям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со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стороны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педагогов,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уважения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к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их</w:t>
      </w:r>
      <w:r w:rsidRPr="00124B0E">
        <w:rPr>
          <w:spacing w:val="-57"/>
          <w:sz w:val="22"/>
          <w:szCs w:val="22"/>
        </w:rPr>
        <w:t xml:space="preserve"> </w:t>
      </w:r>
      <w:r w:rsidRPr="00124B0E">
        <w:rPr>
          <w:sz w:val="22"/>
          <w:szCs w:val="22"/>
        </w:rPr>
        <w:t>достоинству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и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чести;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акцентирование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внимания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на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индивидуальных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особенностях,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интересах,</w:t>
      </w:r>
      <w:r w:rsidRPr="00124B0E">
        <w:rPr>
          <w:spacing w:val="-1"/>
          <w:sz w:val="22"/>
          <w:szCs w:val="22"/>
        </w:rPr>
        <w:t xml:space="preserve"> </w:t>
      </w:r>
      <w:r w:rsidRPr="00124B0E">
        <w:rPr>
          <w:sz w:val="22"/>
          <w:szCs w:val="22"/>
        </w:rPr>
        <w:t>увлечениях,</w:t>
      </w:r>
      <w:r w:rsidRPr="00124B0E">
        <w:rPr>
          <w:spacing w:val="-1"/>
          <w:sz w:val="22"/>
          <w:szCs w:val="22"/>
        </w:rPr>
        <w:t xml:space="preserve"> </w:t>
      </w:r>
      <w:r w:rsidRPr="00124B0E">
        <w:rPr>
          <w:sz w:val="22"/>
          <w:szCs w:val="22"/>
        </w:rPr>
        <w:t>привычках</w:t>
      </w:r>
      <w:r w:rsidRPr="00124B0E">
        <w:rPr>
          <w:spacing w:val="1"/>
          <w:sz w:val="22"/>
          <w:szCs w:val="22"/>
        </w:rPr>
        <w:t xml:space="preserve"> </w:t>
      </w:r>
      <w:r w:rsidRPr="00124B0E">
        <w:rPr>
          <w:sz w:val="22"/>
          <w:szCs w:val="22"/>
        </w:rPr>
        <w:t>того</w:t>
      </w:r>
      <w:r w:rsidRPr="00124B0E">
        <w:rPr>
          <w:spacing w:val="-11"/>
          <w:sz w:val="22"/>
          <w:szCs w:val="22"/>
        </w:rPr>
        <w:t xml:space="preserve"> </w:t>
      </w:r>
      <w:r w:rsidRPr="00124B0E">
        <w:rPr>
          <w:sz w:val="22"/>
          <w:szCs w:val="22"/>
        </w:rPr>
        <w:t>или иного ученика;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использование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воспитательных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возможностей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предметного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содержания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через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подбор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соответствующих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текстов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для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чтения,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задач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для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решения,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музыки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для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прослушивания,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тем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для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рисования,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проблемных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ситуаций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для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обсуждения,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а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также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ситуаций,</w:t>
      </w:r>
      <w:r w:rsidRPr="00124B0E">
        <w:rPr>
          <w:rFonts w:ascii="Times New Roman" w:hAnsi="Times New Roman"/>
          <w:spacing w:val="-4"/>
        </w:rPr>
        <w:t xml:space="preserve"> </w:t>
      </w:r>
      <w:r w:rsidRPr="00124B0E">
        <w:rPr>
          <w:rFonts w:ascii="Times New Roman" w:hAnsi="Times New Roman"/>
        </w:rPr>
        <w:t>предполагающих ценностный выбор;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создание позитивных и конструктивных отношений между учителем и учениками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через похвалу, выделение сильных сторон ученика, организацию совместной творческой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деятельности;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установление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сотруднических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отношений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продуктивной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деятельности,</w:t>
      </w:r>
      <w:r w:rsidRPr="00124B0E">
        <w:rPr>
          <w:rFonts w:ascii="Times New Roman" w:hAnsi="Times New Roman"/>
          <w:spacing w:val="-57"/>
        </w:rPr>
        <w:t xml:space="preserve"> </w:t>
      </w:r>
      <w:r w:rsidRPr="00124B0E">
        <w:rPr>
          <w:rFonts w:ascii="Times New Roman" w:hAnsi="Times New Roman"/>
        </w:rPr>
        <w:t>использование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мотивирующего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потенциала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юмора,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обращение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к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личному</w:t>
      </w:r>
      <w:r w:rsidRPr="00124B0E">
        <w:rPr>
          <w:rFonts w:ascii="Times New Roman" w:hAnsi="Times New Roman"/>
          <w:spacing w:val="61"/>
        </w:rPr>
        <w:t xml:space="preserve"> </w:t>
      </w:r>
      <w:r w:rsidRPr="00124B0E">
        <w:rPr>
          <w:rFonts w:ascii="Times New Roman" w:hAnsi="Times New Roman"/>
        </w:rPr>
        <w:t>опыту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учащихся,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проявление</w:t>
      </w:r>
      <w:r w:rsidRPr="00124B0E">
        <w:rPr>
          <w:rFonts w:ascii="Times New Roman" w:hAnsi="Times New Roman"/>
          <w:spacing w:val="-3"/>
        </w:rPr>
        <w:t xml:space="preserve"> </w:t>
      </w:r>
      <w:r w:rsidRPr="00124B0E">
        <w:rPr>
          <w:rFonts w:ascii="Times New Roman" w:hAnsi="Times New Roman"/>
        </w:rPr>
        <w:t>внимания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к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ученикам,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требующим</w:t>
      </w:r>
      <w:r w:rsidRPr="00124B0E">
        <w:rPr>
          <w:rFonts w:ascii="Times New Roman" w:hAnsi="Times New Roman"/>
          <w:spacing w:val="-3"/>
        </w:rPr>
        <w:t xml:space="preserve"> </w:t>
      </w:r>
      <w:r w:rsidRPr="00124B0E">
        <w:rPr>
          <w:rFonts w:ascii="Times New Roman" w:hAnsi="Times New Roman"/>
        </w:rPr>
        <w:t>такого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внимания;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побуждение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обучающихся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соблюдать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правила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внутреннего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распорядка,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нормы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lastRenderedPageBreak/>
        <w:t>поведения,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правила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общения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со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сверстниками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педагогами,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соответствующие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укладу</w:t>
      </w:r>
      <w:r w:rsidRPr="00124B0E">
        <w:rPr>
          <w:rFonts w:ascii="Times New Roman" w:hAnsi="Times New Roman"/>
          <w:spacing w:val="-57"/>
        </w:rPr>
        <w:t xml:space="preserve"> </w:t>
      </w:r>
      <w:r w:rsidRPr="00124B0E">
        <w:rPr>
          <w:rFonts w:ascii="Times New Roman" w:hAnsi="Times New Roman"/>
        </w:rPr>
        <w:t>Школы, установление и поддержку доброжелательной атмосферы через закрепление за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каждым учащимся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своего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места,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использование привлекательных для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детей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традиций,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демонстрацию</w:t>
      </w:r>
      <w:r w:rsidRPr="00124B0E">
        <w:rPr>
          <w:rFonts w:ascii="Times New Roman" w:hAnsi="Times New Roman"/>
          <w:spacing w:val="-1"/>
        </w:rPr>
        <w:t xml:space="preserve"> </w:t>
      </w:r>
      <w:r w:rsidRPr="00124B0E">
        <w:rPr>
          <w:rFonts w:ascii="Times New Roman" w:hAnsi="Times New Roman"/>
        </w:rPr>
        <w:t>собственного</w:t>
      </w:r>
      <w:r w:rsidRPr="00124B0E">
        <w:rPr>
          <w:rFonts w:ascii="Times New Roman" w:hAnsi="Times New Roman"/>
          <w:spacing w:val="-3"/>
        </w:rPr>
        <w:t xml:space="preserve"> </w:t>
      </w:r>
      <w:r w:rsidRPr="00124B0E">
        <w:rPr>
          <w:rFonts w:ascii="Times New Roman" w:hAnsi="Times New Roman"/>
        </w:rPr>
        <w:t>примера;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организацию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шефства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мотивированных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эрудированных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обучающихся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над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неуспевающими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одноклассниками,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том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числе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особыми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образовательными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потребностями,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дающего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обучающимся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социально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значимый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опыт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сотрудничества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взаимной</w:t>
      </w:r>
      <w:r w:rsidRPr="00124B0E">
        <w:rPr>
          <w:rFonts w:ascii="Times New Roman" w:hAnsi="Times New Roman"/>
          <w:spacing w:val="-3"/>
        </w:rPr>
        <w:t xml:space="preserve"> </w:t>
      </w:r>
      <w:r w:rsidRPr="00124B0E">
        <w:rPr>
          <w:rFonts w:ascii="Times New Roman" w:hAnsi="Times New Roman"/>
        </w:rPr>
        <w:t>помощи;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инициирование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поддержку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исследовательской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деятельности обучающихся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форме</w:t>
      </w:r>
      <w:r w:rsidRPr="00124B0E">
        <w:rPr>
          <w:rFonts w:ascii="Times New Roman" w:hAnsi="Times New Roman"/>
          <w:spacing w:val="-3"/>
        </w:rPr>
        <w:t xml:space="preserve"> </w:t>
      </w:r>
      <w:r w:rsidRPr="00124B0E">
        <w:rPr>
          <w:rFonts w:ascii="Times New Roman" w:hAnsi="Times New Roman"/>
        </w:rPr>
        <w:t>индивидуальных</w:t>
      </w:r>
      <w:r w:rsidRPr="00124B0E">
        <w:rPr>
          <w:rFonts w:ascii="Times New Roman" w:hAnsi="Times New Roman"/>
          <w:spacing w:val="-4"/>
        </w:rPr>
        <w:t xml:space="preserve"> </w:t>
      </w:r>
      <w:r w:rsidRPr="00124B0E">
        <w:rPr>
          <w:rFonts w:ascii="Times New Roman" w:hAnsi="Times New Roman"/>
        </w:rPr>
        <w:t>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групповых</w:t>
      </w:r>
      <w:r w:rsidRPr="00124B0E">
        <w:rPr>
          <w:rFonts w:ascii="Times New Roman" w:hAnsi="Times New Roman"/>
          <w:spacing w:val="-1"/>
        </w:rPr>
        <w:t xml:space="preserve"> </w:t>
      </w:r>
      <w:r w:rsidRPr="00124B0E">
        <w:rPr>
          <w:rFonts w:ascii="Times New Roman" w:hAnsi="Times New Roman"/>
        </w:rPr>
        <w:t>проектов;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включение учителями в рабочие программы по всем учебным предметам, курсам,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модулям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целевых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ориентиров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результатов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воспитания,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учёт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формулировках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воспитательных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задач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уроков,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занятий,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освоения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учебной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тематики,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реализацию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обучении;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включение учителями в рабочие программы учебных предметов, курсов, модулей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тематики в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соответствии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календарным планом</w:t>
      </w:r>
      <w:r w:rsidRPr="00124B0E">
        <w:rPr>
          <w:rFonts w:ascii="Times New Roman" w:hAnsi="Times New Roman"/>
          <w:spacing w:val="-1"/>
        </w:rPr>
        <w:t xml:space="preserve"> </w:t>
      </w:r>
      <w:r w:rsidRPr="00124B0E">
        <w:rPr>
          <w:rFonts w:ascii="Times New Roman" w:hAnsi="Times New Roman"/>
        </w:rPr>
        <w:t>воспитательной работы;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выбор методов, методик, технологий, оказывающих воспитательное</w:t>
      </w:r>
      <w:r w:rsidRPr="00124B0E">
        <w:rPr>
          <w:rFonts w:ascii="Times New Roman" w:hAnsi="Times New Roman"/>
          <w:spacing w:val="60"/>
        </w:rPr>
        <w:t xml:space="preserve"> </w:t>
      </w:r>
      <w:r w:rsidRPr="00124B0E">
        <w:rPr>
          <w:rFonts w:ascii="Times New Roman" w:hAnsi="Times New Roman"/>
        </w:rPr>
        <w:t>воздействие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на личность в соответствии с воспитательным идеалом, целью и задачами воспитания,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целевыми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ориентирами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результатов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воспитания;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реализацию приоритета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воспитания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учебной деятельности;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привлечение внимания обучающихся к ценностному аспекту изучаемых на уроках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предметов, явлений и событий, инициирование обсуждений, высказываний своего мнения,</w:t>
      </w:r>
      <w:r w:rsidRPr="00124B0E">
        <w:rPr>
          <w:rFonts w:ascii="Times New Roman" w:hAnsi="Times New Roman"/>
          <w:spacing w:val="-57"/>
        </w:rPr>
        <w:t xml:space="preserve"> </w:t>
      </w:r>
      <w:r w:rsidRPr="00124B0E">
        <w:rPr>
          <w:rFonts w:ascii="Times New Roman" w:hAnsi="Times New Roman"/>
        </w:rPr>
        <w:t>выработки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своего</w:t>
      </w:r>
      <w:r w:rsidRPr="00124B0E">
        <w:rPr>
          <w:rFonts w:ascii="Times New Roman" w:hAnsi="Times New Roman"/>
          <w:spacing w:val="-2"/>
        </w:rPr>
        <w:t xml:space="preserve"> </w:t>
      </w:r>
      <w:r w:rsidRPr="00124B0E">
        <w:rPr>
          <w:rFonts w:ascii="Times New Roman" w:hAnsi="Times New Roman"/>
        </w:rPr>
        <w:t>личностного отношения</w:t>
      </w:r>
      <w:r w:rsidRPr="00124B0E">
        <w:rPr>
          <w:rFonts w:ascii="Times New Roman" w:hAnsi="Times New Roman"/>
          <w:spacing w:val="-1"/>
        </w:rPr>
        <w:t xml:space="preserve"> </w:t>
      </w:r>
      <w:r w:rsidRPr="00124B0E">
        <w:rPr>
          <w:rFonts w:ascii="Times New Roman" w:hAnsi="Times New Roman"/>
        </w:rPr>
        <w:t>к</w:t>
      </w:r>
      <w:r w:rsidRPr="00124B0E">
        <w:rPr>
          <w:rFonts w:ascii="Times New Roman" w:hAnsi="Times New Roman"/>
          <w:spacing w:val="-4"/>
        </w:rPr>
        <w:t xml:space="preserve"> </w:t>
      </w:r>
      <w:r w:rsidRPr="00124B0E">
        <w:rPr>
          <w:rFonts w:ascii="Times New Roman" w:hAnsi="Times New Roman"/>
        </w:rPr>
        <w:t>изучаемым</w:t>
      </w:r>
      <w:r w:rsidRPr="00124B0E">
        <w:rPr>
          <w:rFonts w:ascii="Times New Roman" w:hAnsi="Times New Roman"/>
          <w:spacing w:val="-3"/>
        </w:rPr>
        <w:t xml:space="preserve"> </w:t>
      </w:r>
      <w:r w:rsidRPr="00124B0E">
        <w:rPr>
          <w:rFonts w:ascii="Times New Roman" w:hAnsi="Times New Roman"/>
        </w:rPr>
        <w:t>событиям,</w:t>
      </w:r>
      <w:r w:rsidRPr="00124B0E">
        <w:rPr>
          <w:rFonts w:ascii="Times New Roman" w:hAnsi="Times New Roman"/>
          <w:spacing w:val="-3"/>
        </w:rPr>
        <w:t xml:space="preserve"> </w:t>
      </w:r>
      <w:r w:rsidRPr="00124B0E">
        <w:rPr>
          <w:rFonts w:ascii="Times New Roman" w:hAnsi="Times New Roman"/>
        </w:rPr>
        <w:t>явлениям,</w:t>
      </w:r>
      <w:r w:rsidRPr="00124B0E">
        <w:rPr>
          <w:rFonts w:ascii="Times New Roman" w:hAnsi="Times New Roman"/>
          <w:spacing w:val="-4"/>
        </w:rPr>
        <w:t xml:space="preserve"> </w:t>
      </w:r>
      <w:r w:rsidRPr="00124B0E">
        <w:rPr>
          <w:rFonts w:ascii="Times New Roman" w:hAnsi="Times New Roman"/>
        </w:rPr>
        <w:t>лицам;</w:t>
      </w:r>
    </w:p>
    <w:p w:rsidR="00124B0E" w:rsidRPr="00124B0E" w:rsidRDefault="00124B0E" w:rsidP="00124B0E">
      <w:pPr>
        <w:pStyle w:val="ae"/>
        <w:widowControl w:val="0"/>
        <w:numPr>
          <w:ilvl w:val="0"/>
          <w:numId w:val="44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124B0E">
        <w:rPr>
          <w:rFonts w:ascii="Times New Roman" w:hAnsi="Times New Roman"/>
        </w:rPr>
        <w:t>применение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интерактивных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форм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учебной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работы интеллектуальных,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стимулирующих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познавательную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мотивацию,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игровых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методик,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дискуссий,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дающих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возможность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приобрести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опыт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ведения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конструктивного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диалога;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групповой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работы,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которая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учит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строить отношения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и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действовать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в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команде,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способствует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развитию</w:t>
      </w:r>
      <w:r w:rsidRPr="00124B0E">
        <w:rPr>
          <w:rFonts w:ascii="Times New Roman" w:hAnsi="Times New Roman"/>
          <w:spacing w:val="1"/>
        </w:rPr>
        <w:t xml:space="preserve"> </w:t>
      </w:r>
      <w:r w:rsidRPr="00124B0E">
        <w:rPr>
          <w:rFonts w:ascii="Times New Roman" w:hAnsi="Times New Roman"/>
        </w:rPr>
        <w:t>критического</w:t>
      </w:r>
      <w:r w:rsidRPr="00124B0E">
        <w:rPr>
          <w:rFonts w:ascii="Times New Roman" w:hAnsi="Times New Roman"/>
          <w:spacing w:val="-1"/>
        </w:rPr>
        <w:t xml:space="preserve"> </w:t>
      </w:r>
      <w:r w:rsidRPr="00124B0E">
        <w:rPr>
          <w:rFonts w:ascii="Times New Roman" w:hAnsi="Times New Roman"/>
        </w:rPr>
        <w:t>мышления.</w:t>
      </w:r>
    </w:p>
    <w:p w:rsidR="00124B0E" w:rsidRPr="00124B0E" w:rsidRDefault="00124B0E" w:rsidP="00124B0E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B752C" w:rsidRPr="00124B0E" w:rsidRDefault="00D968B9">
      <w:pPr>
        <w:spacing w:after="0" w:line="480" w:lineRule="auto"/>
        <w:ind w:left="120"/>
        <w:rPr>
          <w:lang w:val="ru-RU"/>
        </w:rPr>
      </w:pPr>
      <w:r w:rsidRPr="00124B0E">
        <w:rPr>
          <w:sz w:val="28"/>
          <w:lang w:val="ru-RU"/>
        </w:rPr>
        <w:br/>
      </w:r>
      <w:bookmarkStart w:id="14" w:name="e2202d81-27be-4f22-aeb6-9d447e67c650"/>
      <w:bookmarkEnd w:id="14"/>
      <w:r w:rsidRPr="00124B0E">
        <w:rPr>
          <w:rFonts w:ascii="Times New Roman" w:hAnsi="Times New Roman"/>
          <w:sz w:val="28"/>
          <w:lang w:val="ru-RU"/>
        </w:rPr>
        <w:t>‌​</w:t>
      </w:r>
    </w:p>
    <w:p w:rsidR="00AB752C" w:rsidRPr="00124B0E" w:rsidRDefault="00AB752C">
      <w:pPr>
        <w:rPr>
          <w:lang w:val="ru-RU"/>
        </w:rPr>
        <w:sectPr w:rsidR="00AB752C" w:rsidRPr="00124B0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968B9" w:rsidRPr="00124B0E" w:rsidRDefault="00D968B9">
      <w:pPr>
        <w:rPr>
          <w:lang w:val="ru-RU"/>
        </w:rPr>
      </w:pPr>
    </w:p>
    <w:sectPr w:rsidR="00D968B9" w:rsidRPr="00124B0E" w:rsidSect="00895CD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66A" w:rsidRDefault="00BC066A" w:rsidP="00B42341">
      <w:pPr>
        <w:spacing w:after="0" w:line="240" w:lineRule="auto"/>
      </w:pPr>
      <w:r>
        <w:separator/>
      </w:r>
    </w:p>
  </w:endnote>
  <w:endnote w:type="continuationSeparator" w:id="1">
    <w:p w:rsidR="00BC066A" w:rsidRDefault="00BC066A" w:rsidP="00B4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66A" w:rsidRDefault="00BC066A" w:rsidP="00B42341">
      <w:pPr>
        <w:spacing w:after="0" w:line="240" w:lineRule="auto"/>
      </w:pPr>
      <w:r>
        <w:separator/>
      </w:r>
    </w:p>
  </w:footnote>
  <w:footnote w:type="continuationSeparator" w:id="1">
    <w:p w:rsidR="00BC066A" w:rsidRDefault="00BC066A" w:rsidP="00B42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399B"/>
    <w:multiLevelType w:val="multilevel"/>
    <w:tmpl w:val="4D900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B3BD8"/>
    <w:multiLevelType w:val="multilevel"/>
    <w:tmpl w:val="1E90F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745D4"/>
    <w:multiLevelType w:val="multilevel"/>
    <w:tmpl w:val="586A3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544D16"/>
    <w:multiLevelType w:val="multilevel"/>
    <w:tmpl w:val="2F423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72944"/>
    <w:multiLevelType w:val="multilevel"/>
    <w:tmpl w:val="A9722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D70AE"/>
    <w:multiLevelType w:val="multilevel"/>
    <w:tmpl w:val="426A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F721C5"/>
    <w:multiLevelType w:val="multilevel"/>
    <w:tmpl w:val="7BE45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AB1DB6"/>
    <w:multiLevelType w:val="multilevel"/>
    <w:tmpl w:val="0A7A2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848C4"/>
    <w:multiLevelType w:val="multilevel"/>
    <w:tmpl w:val="ABA2F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A17BCE"/>
    <w:multiLevelType w:val="multilevel"/>
    <w:tmpl w:val="E7E4C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E6770"/>
    <w:multiLevelType w:val="multilevel"/>
    <w:tmpl w:val="FA4CF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887F12"/>
    <w:multiLevelType w:val="multilevel"/>
    <w:tmpl w:val="39304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F9621C"/>
    <w:multiLevelType w:val="multilevel"/>
    <w:tmpl w:val="42FE5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EF279D"/>
    <w:multiLevelType w:val="multilevel"/>
    <w:tmpl w:val="D4C87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6B18C9"/>
    <w:multiLevelType w:val="multilevel"/>
    <w:tmpl w:val="03AE7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8A1A6D"/>
    <w:multiLevelType w:val="multilevel"/>
    <w:tmpl w:val="ECBED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C4393C"/>
    <w:multiLevelType w:val="multilevel"/>
    <w:tmpl w:val="DFC8A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2E18B0"/>
    <w:multiLevelType w:val="multilevel"/>
    <w:tmpl w:val="AE3A9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BF7E47"/>
    <w:multiLevelType w:val="multilevel"/>
    <w:tmpl w:val="9FC28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D7064B"/>
    <w:multiLevelType w:val="multilevel"/>
    <w:tmpl w:val="210E5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03587F"/>
    <w:multiLevelType w:val="multilevel"/>
    <w:tmpl w:val="93661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536E48"/>
    <w:multiLevelType w:val="multilevel"/>
    <w:tmpl w:val="3A645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81716D"/>
    <w:multiLevelType w:val="multilevel"/>
    <w:tmpl w:val="58E24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F82E62"/>
    <w:multiLevelType w:val="multilevel"/>
    <w:tmpl w:val="34644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7376F3"/>
    <w:multiLevelType w:val="multilevel"/>
    <w:tmpl w:val="2E2CD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3756F0"/>
    <w:multiLevelType w:val="multilevel"/>
    <w:tmpl w:val="E9A2A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1F275B"/>
    <w:multiLevelType w:val="multilevel"/>
    <w:tmpl w:val="22DA8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0E36B5"/>
    <w:multiLevelType w:val="multilevel"/>
    <w:tmpl w:val="05C22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73C1D4E"/>
    <w:multiLevelType w:val="multilevel"/>
    <w:tmpl w:val="FB742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8C1984"/>
    <w:multiLevelType w:val="multilevel"/>
    <w:tmpl w:val="3C783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342526"/>
    <w:multiLevelType w:val="multilevel"/>
    <w:tmpl w:val="AFC22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DFA459D"/>
    <w:multiLevelType w:val="multilevel"/>
    <w:tmpl w:val="A52CF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33">
    <w:nsid w:val="55C70280"/>
    <w:multiLevelType w:val="multilevel"/>
    <w:tmpl w:val="343C2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C5642D"/>
    <w:multiLevelType w:val="multilevel"/>
    <w:tmpl w:val="B6208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9739B5"/>
    <w:multiLevelType w:val="multilevel"/>
    <w:tmpl w:val="210C1B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E85502C"/>
    <w:multiLevelType w:val="multilevel"/>
    <w:tmpl w:val="014AB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B704C0"/>
    <w:multiLevelType w:val="multilevel"/>
    <w:tmpl w:val="E702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A30C84"/>
    <w:multiLevelType w:val="multilevel"/>
    <w:tmpl w:val="ADD09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5BB163E"/>
    <w:multiLevelType w:val="multilevel"/>
    <w:tmpl w:val="EBEE8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C20763"/>
    <w:multiLevelType w:val="multilevel"/>
    <w:tmpl w:val="3FD416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851D7E"/>
    <w:multiLevelType w:val="multilevel"/>
    <w:tmpl w:val="1F4E5C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F718B0"/>
    <w:multiLevelType w:val="multilevel"/>
    <w:tmpl w:val="B3F42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1243AF"/>
    <w:multiLevelType w:val="multilevel"/>
    <w:tmpl w:val="99224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41"/>
  </w:num>
  <w:num w:numId="3">
    <w:abstractNumId w:val="26"/>
  </w:num>
  <w:num w:numId="4">
    <w:abstractNumId w:val="16"/>
  </w:num>
  <w:num w:numId="5">
    <w:abstractNumId w:val="43"/>
  </w:num>
  <w:num w:numId="6">
    <w:abstractNumId w:val="1"/>
  </w:num>
  <w:num w:numId="7">
    <w:abstractNumId w:val="23"/>
  </w:num>
  <w:num w:numId="8">
    <w:abstractNumId w:val="24"/>
  </w:num>
  <w:num w:numId="9">
    <w:abstractNumId w:val="36"/>
  </w:num>
  <w:num w:numId="10">
    <w:abstractNumId w:val="3"/>
  </w:num>
  <w:num w:numId="11">
    <w:abstractNumId w:val="12"/>
  </w:num>
  <w:num w:numId="12">
    <w:abstractNumId w:val="25"/>
  </w:num>
  <w:num w:numId="13">
    <w:abstractNumId w:val="31"/>
  </w:num>
  <w:num w:numId="14">
    <w:abstractNumId w:val="21"/>
  </w:num>
  <w:num w:numId="15">
    <w:abstractNumId w:val="42"/>
  </w:num>
  <w:num w:numId="16">
    <w:abstractNumId w:val="14"/>
  </w:num>
  <w:num w:numId="17">
    <w:abstractNumId w:val="34"/>
  </w:num>
  <w:num w:numId="18">
    <w:abstractNumId w:val="20"/>
  </w:num>
  <w:num w:numId="19">
    <w:abstractNumId w:val="22"/>
  </w:num>
  <w:num w:numId="20">
    <w:abstractNumId w:val="8"/>
  </w:num>
  <w:num w:numId="21">
    <w:abstractNumId w:val="9"/>
  </w:num>
  <w:num w:numId="22">
    <w:abstractNumId w:val="33"/>
  </w:num>
  <w:num w:numId="23">
    <w:abstractNumId w:val="7"/>
  </w:num>
  <w:num w:numId="24">
    <w:abstractNumId w:val="38"/>
  </w:num>
  <w:num w:numId="25">
    <w:abstractNumId w:val="2"/>
  </w:num>
  <w:num w:numId="26">
    <w:abstractNumId w:val="6"/>
  </w:num>
  <w:num w:numId="27">
    <w:abstractNumId w:val="11"/>
  </w:num>
  <w:num w:numId="28">
    <w:abstractNumId w:val="35"/>
  </w:num>
  <w:num w:numId="29">
    <w:abstractNumId w:val="37"/>
  </w:num>
  <w:num w:numId="30">
    <w:abstractNumId w:val="40"/>
  </w:num>
  <w:num w:numId="31">
    <w:abstractNumId w:val="19"/>
  </w:num>
  <w:num w:numId="32">
    <w:abstractNumId w:val="17"/>
  </w:num>
  <w:num w:numId="33">
    <w:abstractNumId w:val="27"/>
  </w:num>
  <w:num w:numId="34">
    <w:abstractNumId w:val="13"/>
  </w:num>
  <w:num w:numId="35">
    <w:abstractNumId w:val="18"/>
  </w:num>
  <w:num w:numId="36">
    <w:abstractNumId w:val="39"/>
  </w:num>
  <w:num w:numId="37">
    <w:abstractNumId w:val="0"/>
  </w:num>
  <w:num w:numId="38">
    <w:abstractNumId w:val="29"/>
  </w:num>
  <w:num w:numId="39">
    <w:abstractNumId w:val="30"/>
  </w:num>
  <w:num w:numId="40">
    <w:abstractNumId w:val="28"/>
  </w:num>
  <w:num w:numId="41">
    <w:abstractNumId w:val="5"/>
  </w:num>
  <w:num w:numId="42">
    <w:abstractNumId w:val="15"/>
  </w:num>
  <w:num w:numId="43">
    <w:abstractNumId w:val="10"/>
  </w:num>
  <w:num w:numId="4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752C"/>
    <w:rsid w:val="00121422"/>
    <w:rsid w:val="00124B0E"/>
    <w:rsid w:val="001C1C01"/>
    <w:rsid w:val="00622127"/>
    <w:rsid w:val="007550BE"/>
    <w:rsid w:val="007F4B8E"/>
    <w:rsid w:val="00880441"/>
    <w:rsid w:val="00893867"/>
    <w:rsid w:val="00895CD5"/>
    <w:rsid w:val="00A952F5"/>
    <w:rsid w:val="00AB752C"/>
    <w:rsid w:val="00B42341"/>
    <w:rsid w:val="00BC066A"/>
    <w:rsid w:val="00C675C0"/>
    <w:rsid w:val="00D968B9"/>
    <w:rsid w:val="00F74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5CD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95C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2">
    <w:name w:val="c2"/>
    <w:basedOn w:val="a"/>
    <w:rsid w:val="0012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121422"/>
  </w:style>
  <w:style w:type="paragraph" w:customStyle="1" w:styleId="c41">
    <w:name w:val="c41"/>
    <w:basedOn w:val="a"/>
    <w:rsid w:val="0012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3">
    <w:name w:val="c113"/>
    <w:basedOn w:val="a"/>
    <w:rsid w:val="0012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6">
    <w:name w:val="c26"/>
    <w:basedOn w:val="a"/>
    <w:rsid w:val="0012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3">
    <w:name w:val="c103"/>
    <w:basedOn w:val="a"/>
    <w:rsid w:val="0012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link w:val="af"/>
    <w:uiPriority w:val="99"/>
    <w:qFormat/>
    <w:rsid w:val="00124B0E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124B0E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124B0E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124B0E"/>
    <w:rPr>
      <w:rFonts w:ascii="Calibri" w:eastAsia="Calibri" w:hAnsi="Calibri" w:cs="Times New Roman"/>
      <w:lang w:val="ru-RU"/>
    </w:rPr>
  </w:style>
  <w:style w:type="paragraph" w:styleId="af2">
    <w:name w:val="footer"/>
    <w:basedOn w:val="a"/>
    <w:link w:val="af3"/>
    <w:uiPriority w:val="99"/>
    <w:unhideWhenUsed/>
    <w:rsid w:val="00B42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42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1c80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650" TargetMode="External"/><Relationship Id="rId47" Type="http://schemas.openxmlformats.org/officeDocument/2006/relationships/hyperlink" Target="https://m.edsoo.ru/f840c392" TargetMode="External"/><Relationship Id="rId63" Type="http://schemas.openxmlformats.org/officeDocument/2006/relationships/hyperlink" Target="https://m.edsoo.ru/f840e0de" TargetMode="External"/><Relationship Id="rId68" Type="http://schemas.openxmlformats.org/officeDocument/2006/relationships/hyperlink" Target="https://m.edsoo.ru/f8412a1c" TargetMode="External"/><Relationship Id="rId84" Type="http://schemas.openxmlformats.org/officeDocument/2006/relationships/hyperlink" Target="https://m.edsoo.ru/f8411108" TargetMode="External"/><Relationship Id="rId89" Type="http://schemas.openxmlformats.org/officeDocument/2006/relationships/hyperlink" Target="https://m.edsoo.ru/f8411a5e" TargetMode="External"/><Relationship Id="rId112" Type="http://schemas.openxmlformats.org/officeDocument/2006/relationships/hyperlink" Target="https://m.edsoo.ru/f841b694" TargetMode="External"/><Relationship Id="rId133" Type="http://schemas.openxmlformats.org/officeDocument/2006/relationships/hyperlink" Target="https://m.edsoo.ru/f8416cfc" TargetMode="External"/><Relationship Id="rId138" Type="http://schemas.openxmlformats.org/officeDocument/2006/relationships/hyperlink" Target="https://m.edsoo.ru/f8417b34" TargetMode="External"/><Relationship Id="rId154" Type="http://schemas.openxmlformats.org/officeDocument/2006/relationships/hyperlink" Target="https://resh.edu.ru/subject/43/2/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989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427c" TargetMode="External"/><Relationship Id="rId37" Type="http://schemas.openxmlformats.org/officeDocument/2006/relationships/hyperlink" Target="https://m.edsoo.ru/f8413c3c" TargetMode="External"/><Relationship Id="rId53" Type="http://schemas.openxmlformats.org/officeDocument/2006/relationships/hyperlink" Target="https://m.edsoo.ru/f840d03a" TargetMode="External"/><Relationship Id="rId58" Type="http://schemas.openxmlformats.org/officeDocument/2006/relationships/hyperlink" Target="https://m.edsoo.ru/f840dd78" TargetMode="External"/><Relationship Id="rId74" Type="http://schemas.openxmlformats.org/officeDocument/2006/relationships/hyperlink" Target="https://m.edsoo.ru/f840f0b0" TargetMode="External"/><Relationship Id="rId79" Type="http://schemas.openxmlformats.org/officeDocument/2006/relationships/hyperlink" Target="https://m.edsoo.ru/f84104ba" TargetMode="External"/><Relationship Id="rId102" Type="http://schemas.openxmlformats.org/officeDocument/2006/relationships/hyperlink" Target="https://m.edsoo.ru/f8418bb0" TargetMode="External"/><Relationship Id="rId123" Type="http://schemas.openxmlformats.org/officeDocument/2006/relationships/hyperlink" Target="https://m.edsoo.ru/f841d516" TargetMode="External"/><Relationship Id="rId128" Type="http://schemas.openxmlformats.org/officeDocument/2006/relationships/hyperlink" Target="https://m.edsoo.ru/f841668a" TargetMode="External"/><Relationship Id="rId144" Type="http://schemas.openxmlformats.org/officeDocument/2006/relationships/hyperlink" Target="https://m.edsoo.ru/f84185ac" TargetMode="External"/><Relationship Id="rId149" Type="http://schemas.openxmlformats.org/officeDocument/2006/relationships/hyperlink" Target="https://m.edsoo.ru/f841563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10910" TargetMode="External"/><Relationship Id="rId95" Type="http://schemas.openxmlformats.org/officeDocument/2006/relationships/hyperlink" Target="https://m.edsoo.ru/f841d188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330e" TargetMode="External"/><Relationship Id="rId43" Type="http://schemas.openxmlformats.org/officeDocument/2006/relationships/hyperlink" Target="https://m.edsoo.ru/f84149d4" TargetMode="External"/><Relationship Id="rId48" Type="http://schemas.openxmlformats.org/officeDocument/2006/relationships/hyperlink" Target="https://m.edsoo.ru/f840c9c8" TargetMode="External"/><Relationship Id="rId64" Type="http://schemas.openxmlformats.org/officeDocument/2006/relationships/hyperlink" Target="https://m.edsoo.ru/f840e282" TargetMode="External"/><Relationship Id="rId69" Type="http://schemas.openxmlformats.org/officeDocument/2006/relationships/hyperlink" Target="https://m.edsoo.ru/f840e85e" TargetMode="External"/><Relationship Id="rId113" Type="http://schemas.openxmlformats.org/officeDocument/2006/relationships/hyperlink" Target="https://m.edsoo.ru/f841b89c" TargetMode="External"/><Relationship Id="rId118" Type="http://schemas.openxmlformats.org/officeDocument/2006/relationships/hyperlink" Target="https://m.edsoo.ru/f841c9f4" TargetMode="External"/><Relationship Id="rId134" Type="http://schemas.openxmlformats.org/officeDocument/2006/relationships/hyperlink" Target="https://m.edsoo.ru/f8416fae" TargetMode="External"/><Relationship Id="rId139" Type="http://schemas.openxmlformats.org/officeDocument/2006/relationships/hyperlink" Target="https://m.edsoo.ru/f8417d1e" TargetMode="External"/><Relationship Id="rId80" Type="http://schemas.openxmlformats.org/officeDocument/2006/relationships/hyperlink" Target="https://m.edsoo.ru/f8410654" TargetMode="External"/><Relationship Id="rId85" Type="http://schemas.openxmlformats.org/officeDocument/2006/relationships/hyperlink" Target="https://m.edsoo.ru/f841146e" TargetMode="External"/><Relationship Id="rId150" Type="http://schemas.openxmlformats.org/officeDocument/2006/relationships/hyperlink" Target="https://m.edsoo.ru/f8415da2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34bc" TargetMode="External"/><Relationship Id="rId38" Type="http://schemas.openxmlformats.org/officeDocument/2006/relationships/hyperlink" Target="https://m.edsoo.ru/f841213e" TargetMode="External"/><Relationship Id="rId46" Type="http://schemas.openxmlformats.org/officeDocument/2006/relationships/hyperlink" Target="https://m.edsoo.ru/f840c162" TargetMode="External"/><Relationship Id="rId59" Type="http://schemas.openxmlformats.org/officeDocument/2006/relationships/hyperlink" Target="https://m.edsoo.ru/f840dbde" TargetMode="External"/><Relationship Id="rId67" Type="http://schemas.openxmlformats.org/officeDocument/2006/relationships/hyperlink" Target="https://m.edsoo.ru/f840fde4" TargetMode="External"/><Relationship Id="rId103" Type="http://schemas.openxmlformats.org/officeDocument/2006/relationships/hyperlink" Target="https://m.edsoo.ru/f8418dc2" TargetMode="External"/><Relationship Id="rId108" Type="http://schemas.openxmlformats.org/officeDocument/2006/relationships/hyperlink" Target="https://m.edsoo.ru/f8419c54" TargetMode="External"/><Relationship Id="rId116" Type="http://schemas.openxmlformats.org/officeDocument/2006/relationships/hyperlink" Target="https://m.edsoo.ru/f841c56c" TargetMode="External"/><Relationship Id="rId124" Type="http://schemas.openxmlformats.org/officeDocument/2006/relationships/hyperlink" Target="https://m.edsoo.ru/f841a62c" TargetMode="External"/><Relationship Id="rId129" Type="http://schemas.openxmlformats.org/officeDocument/2006/relationships/hyperlink" Target="https://m.edsoo.ru/f841668a" TargetMode="External"/><Relationship Id="rId137" Type="http://schemas.openxmlformats.org/officeDocument/2006/relationships/hyperlink" Target="https://m.edsoo.ru/f8417918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81c" TargetMode="External"/><Relationship Id="rId54" Type="http://schemas.openxmlformats.org/officeDocument/2006/relationships/hyperlink" Target="https://m.edsoo.ru/f840d328" TargetMode="External"/><Relationship Id="rId62" Type="http://schemas.openxmlformats.org/officeDocument/2006/relationships/hyperlink" Target="https://m.edsoo.ru/f840f240" TargetMode="External"/><Relationship Id="rId70" Type="http://schemas.openxmlformats.org/officeDocument/2006/relationships/hyperlink" Target="https://m.edsoo.ru/f840ea16" TargetMode="External"/><Relationship Id="rId75" Type="http://schemas.openxmlformats.org/officeDocument/2006/relationships/hyperlink" Target="https://m.edsoo.ru/f8412b98" TargetMode="External"/><Relationship Id="rId83" Type="http://schemas.openxmlformats.org/officeDocument/2006/relationships/hyperlink" Target="https://m.edsoo.ru/f8410dd4" TargetMode="External"/><Relationship Id="rId88" Type="http://schemas.openxmlformats.org/officeDocument/2006/relationships/hyperlink" Target="https://m.edsoo.ru/f84118a6" TargetMode="External"/><Relationship Id="rId91" Type="http://schemas.openxmlformats.org/officeDocument/2006/relationships/hyperlink" Target="https://m.edsoo.ru/f8411c0c" TargetMode="External"/><Relationship Id="rId96" Type="http://schemas.openxmlformats.org/officeDocument/2006/relationships/hyperlink" Target="https://m.edsoo.ru/f841d336" TargetMode="External"/><Relationship Id="rId111" Type="http://schemas.openxmlformats.org/officeDocument/2006/relationships/hyperlink" Target="https://m.edsoo.ru/f841b4aa" TargetMode="External"/><Relationship Id="rId132" Type="http://schemas.openxmlformats.org/officeDocument/2006/relationships/hyperlink" Target="https://m.edsoo.ru/f8416b58" TargetMode="External"/><Relationship Id="rId140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1546a" TargetMode="External"/><Relationship Id="rId153" Type="http://schemas.openxmlformats.org/officeDocument/2006/relationships/hyperlink" Target="https://m.edsoo.ru/f8415f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54e" TargetMode="External"/><Relationship Id="rId36" Type="http://schemas.openxmlformats.org/officeDocument/2006/relationships/hyperlink" Target="https://m.edsoo.ru/f841367e" TargetMode="External"/><Relationship Id="rId49" Type="http://schemas.openxmlformats.org/officeDocument/2006/relationships/hyperlink" Target="https://m.edsoo.ru/f840c7ca" TargetMode="External"/><Relationship Id="rId57" Type="http://schemas.openxmlformats.org/officeDocument/2006/relationships/hyperlink" Target="https://m.edsoo.ru/f8412896" TargetMode="External"/><Relationship Id="rId106" Type="http://schemas.openxmlformats.org/officeDocument/2006/relationships/hyperlink" Target="https://m.edsoo.ru/f8419894" TargetMode="External"/><Relationship Id="rId114" Type="http://schemas.openxmlformats.org/officeDocument/2006/relationships/hyperlink" Target="https://m.edsoo.ru/f841bf72" TargetMode="External"/><Relationship Id="rId119" Type="http://schemas.openxmlformats.org/officeDocument/2006/relationships/hyperlink" Target="https://m.edsoo.ru/f841cd14" TargetMode="External"/><Relationship Id="rId127" Type="http://schemas.openxmlformats.org/officeDocument/2006/relationships/hyperlink" Target="https://m.edsoo.ru/f8414ec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40ba" TargetMode="External"/><Relationship Id="rId44" Type="http://schemas.openxmlformats.org/officeDocument/2006/relationships/hyperlink" Target="https://m.edsoo.ru/f8414b6e" TargetMode="External"/><Relationship Id="rId52" Type="http://schemas.openxmlformats.org/officeDocument/2006/relationships/hyperlink" Target="https://m.edsoo.ru/f840ce78" TargetMode="External"/><Relationship Id="rId60" Type="http://schemas.openxmlformats.org/officeDocument/2006/relationships/hyperlink" Target="https://m.edsoo.ru/f840f9fc" TargetMode="External"/><Relationship Id="rId65" Type="http://schemas.openxmlformats.org/officeDocument/2006/relationships/hyperlink" Target="https://m.edsoo.ru/f840e41c" TargetMode="External"/><Relationship Id="rId73" Type="http://schemas.openxmlformats.org/officeDocument/2006/relationships/hyperlink" Target="https://m.edsoo.ru/f840ef2a" TargetMode="External"/><Relationship Id="rId78" Type="http://schemas.openxmlformats.org/officeDocument/2006/relationships/hyperlink" Target="https://m.edsoo.ru/f8410122" TargetMode="External"/><Relationship Id="rId81" Type="http://schemas.openxmlformats.org/officeDocument/2006/relationships/hyperlink" Target="https://m.edsoo.ru/f84116c6" TargetMode="External"/><Relationship Id="rId86" Type="http://schemas.openxmlformats.org/officeDocument/2006/relationships/hyperlink" Target="https://m.edsoo.ru/f8410f78" TargetMode="External"/><Relationship Id="rId94" Type="http://schemas.openxmlformats.org/officeDocument/2006/relationships/hyperlink" Target="https://m.edsoo.ru/f841d8ea" TargetMode="External"/><Relationship Id="rId99" Type="http://schemas.openxmlformats.org/officeDocument/2006/relationships/hyperlink" Target="https://m.edsoo.ru/f841e4c0" TargetMode="External"/><Relationship Id="rId101" Type="http://schemas.openxmlformats.org/officeDocument/2006/relationships/hyperlink" Target="https://m.edsoo.ru/f841dc50" TargetMode="External"/><Relationship Id="rId122" Type="http://schemas.openxmlformats.org/officeDocument/2006/relationships/hyperlink" Target="https://m.edsoo.ru/f8415b9a" TargetMode="External"/><Relationship Id="rId130" Type="http://schemas.openxmlformats.org/officeDocument/2006/relationships/hyperlink" Target="https://m.edsoo.ru/f8416806" TargetMode="External"/><Relationship Id="rId135" Type="http://schemas.openxmlformats.org/officeDocument/2006/relationships/hyperlink" Target="https://m.edsoo.ru/f8417382" TargetMode="External"/><Relationship Id="rId143" Type="http://schemas.openxmlformats.org/officeDocument/2006/relationships/hyperlink" Target="https://m.edsoo.ru/f8418778" TargetMode="External"/><Relationship Id="rId148" Type="http://schemas.openxmlformats.org/officeDocument/2006/relationships/hyperlink" Target="https://m.edsoo.ru/f84152c6" TargetMode="External"/><Relationship Id="rId151" Type="http://schemas.openxmlformats.org/officeDocument/2006/relationships/hyperlink" Target="https://m.edsoo.ru/f8416306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2ef4" TargetMode="External"/><Relationship Id="rId109" Type="http://schemas.openxmlformats.org/officeDocument/2006/relationships/hyperlink" Target="https://m.edsoo.ru/f841b284" TargetMode="External"/><Relationship Id="rId34" Type="http://schemas.openxmlformats.org/officeDocument/2006/relationships/hyperlink" Target="https://m.edsoo.ru/f841380e" TargetMode="External"/><Relationship Id="rId50" Type="http://schemas.openxmlformats.org/officeDocument/2006/relationships/hyperlink" Target="https://m.edsoo.ru/f840cce8" TargetMode="External"/><Relationship Id="rId55" Type="http://schemas.openxmlformats.org/officeDocument/2006/relationships/hyperlink" Target="https://m.edsoo.ru/f840d846" TargetMode="External"/><Relationship Id="rId76" Type="http://schemas.openxmlformats.org/officeDocument/2006/relationships/hyperlink" Target="https://m.edsoo.ru/f841030c" TargetMode="External"/><Relationship Id="rId97" Type="http://schemas.openxmlformats.org/officeDocument/2006/relationships/hyperlink" Target="https://m.edsoo.ru/f841dac0" TargetMode="External"/><Relationship Id="rId104" Type="http://schemas.openxmlformats.org/officeDocument/2006/relationships/hyperlink" Target="https://m.edsoo.ru/f841a082" TargetMode="External"/><Relationship Id="rId120" Type="http://schemas.openxmlformats.org/officeDocument/2006/relationships/hyperlink" Target="https://m.edsoo.ru/f841cf94" TargetMode="External"/><Relationship Id="rId125" Type="http://schemas.openxmlformats.org/officeDocument/2006/relationships/hyperlink" Target="https://m.edsoo.ru/f841a82a" TargetMode="External"/><Relationship Id="rId141" Type="http://schemas.openxmlformats.org/officeDocument/2006/relationships/hyperlink" Target="https://m.edsoo.ru/f84183b8" TargetMode="External"/><Relationship Id="rId146" Type="http://schemas.openxmlformats.org/officeDocument/2006/relationships/hyperlink" Target="https://m.edsoo.ru/f841580c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be2" TargetMode="External"/><Relationship Id="rId92" Type="http://schemas.openxmlformats.org/officeDocument/2006/relationships/hyperlink" Target="https://m.edsoo.ru/f8411d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314c" TargetMode="External"/><Relationship Id="rId45" Type="http://schemas.openxmlformats.org/officeDocument/2006/relationships/hyperlink" Target="https://m.edsoo.ru/f84112c0" TargetMode="External"/><Relationship Id="rId66" Type="http://schemas.openxmlformats.org/officeDocument/2006/relationships/hyperlink" Target="https://m.edsoo.ru/f840e6a6" TargetMode="External"/><Relationship Id="rId87" Type="http://schemas.openxmlformats.org/officeDocument/2006/relationships/hyperlink" Target="https://m.edsoo.ru/f8410c3a" TargetMode="External"/><Relationship Id="rId110" Type="http://schemas.openxmlformats.org/officeDocument/2006/relationships/hyperlink" Target="https://m.edsoo.ru/f8419e7a" TargetMode="External"/><Relationship Id="rId115" Type="http://schemas.openxmlformats.org/officeDocument/2006/relationships/hyperlink" Target="https://m.edsoo.ru/f841c12a" TargetMode="External"/><Relationship Id="rId131" Type="http://schemas.openxmlformats.org/officeDocument/2006/relationships/hyperlink" Target="https://m.edsoo.ru/f8416996" TargetMode="External"/><Relationship Id="rId136" Type="http://schemas.openxmlformats.org/officeDocument/2006/relationships/hyperlink" Target="https://m.edsoo.ru/f8417526" TargetMode="External"/><Relationship Id="rId61" Type="http://schemas.openxmlformats.org/officeDocument/2006/relationships/hyperlink" Target="https://m.edsoo.ru/f840df26" TargetMode="External"/><Relationship Id="rId82" Type="http://schemas.openxmlformats.org/officeDocument/2006/relationships/hyperlink" Target="https://m.edsoo.ru/f8410aa0" TargetMode="External"/><Relationship Id="rId152" Type="http://schemas.openxmlformats.org/officeDocument/2006/relationships/hyperlink" Target="https://m.edsoo.ru/f841618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d5a" TargetMode="External"/><Relationship Id="rId35" Type="http://schemas.openxmlformats.org/officeDocument/2006/relationships/hyperlink" Target="https://m.edsoo.ru/f8413e30" TargetMode="External"/><Relationship Id="rId56" Type="http://schemas.openxmlformats.org/officeDocument/2006/relationships/hyperlink" Target="https://m.edsoo.ru/f8412706" TargetMode="External"/><Relationship Id="rId77" Type="http://schemas.openxmlformats.org/officeDocument/2006/relationships/hyperlink" Target="https://m.edsoo.ru/f840ff74" TargetMode="External"/><Relationship Id="rId100" Type="http://schemas.openxmlformats.org/officeDocument/2006/relationships/hyperlink" Target="https://m.edsoo.ru/f841e876" TargetMode="External"/><Relationship Id="rId105" Type="http://schemas.openxmlformats.org/officeDocument/2006/relationships/hyperlink" Target="https://m.edsoo.ru/f841a262" TargetMode="External"/><Relationship Id="rId126" Type="http://schemas.openxmlformats.org/officeDocument/2006/relationships/hyperlink" Target="https://m.edsoo.ru/f8414d1c" TargetMode="External"/><Relationship Id="rId147" Type="http://schemas.openxmlformats.org/officeDocument/2006/relationships/hyperlink" Target="https://m.edsoo.ru/f841511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cb62" TargetMode="External"/><Relationship Id="rId72" Type="http://schemas.openxmlformats.org/officeDocument/2006/relationships/hyperlink" Target="https://m.edsoo.ru/f840ed90" TargetMode="External"/><Relationship Id="rId93" Type="http://schemas.openxmlformats.org/officeDocument/2006/relationships/hyperlink" Target="https://m.edsoo.ru/f8411f90" TargetMode="External"/><Relationship Id="rId98" Type="http://schemas.openxmlformats.org/officeDocument/2006/relationships/hyperlink" Target="https://m.edsoo.ru/f841e664" TargetMode="External"/><Relationship Id="rId121" Type="http://schemas.openxmlformats.org/officeDocument/2006/relationships/hyperlink" Target="https://m.edsoo.ru/f841ae1a" TargetMode="External"/><Relationship Id="rId142" Type="http://schemas.openxmlformats.org/officeDocument/2006/relationships/hyperlink" Target="https://m.edsoo.ru/f84181c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11257</Words>
  <Characters>64166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Антон</cp:lastModifiedBy>
  <cp:revision>6</cp:revision>
  <dcterms:created xsi:type="dcterms:W3CDTF">2023-11-07T11:57:00Z</dcterms:created>
  <dcterms:modified xsi:type="dcterms:W3CDTF">2023-11-12T15:01:00Z</dcterms:modified>
</cp:coreProperties>
</file>