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84" w:rsidRPr="00EB3C82" w:rsidRDefault="00C25D84" w:rsidP="00C25D8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B3C82">
        <w:rPr>
          <w:rFonts w:ascii="Times New Roman" w:eastAsia="Calibri" w:hAnsi="Times New Roman" w:cs="Times New Roman"/>
        </w:rPr>
        <w:t>МУНИЦИПАЛЬНОЕ БЮДЖЕТНОЕ ОБЩЕОБРАЗОВАТЕЛЬНОЕ УЧРЕЖДЕНИЕ</w:t>
      </w:r>
    </w:p>
    <w:p w:rsidR="00C25D84" w:rsidRPr="00EB3C82" w:rsidRDefault="00C25D84" w:rsidP="00C25D8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B3C82">
        <w:rPr>
          <w:rFonts w:ascii="Times New Roman" w:eastAsia="Calibri" w:hAnsi="Times New Roman" w:cs="Times New Roman"/>
        </w:rPr>
        <w:t>ИСАКОВСКАЯ СРЕДНЯЯ ОБЩЕОБРАЗОВАТЕЛЬНАЯ ШКОЛА</w:t>
      </w:r>
    </w:p>
    <w:p w:rsidR="00C25D84" w:rsidRPr="00EB3C82" w:rsidRDefault="00C25D84" w:rsidP="00C25D8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B3C82">
        <w:rPr>
          <w:rFonts w:ascii="Times New Roman" w:eastAsia="Calibri" w:hAnsi="Times New Roman" w:cs="Times New Roman"/>
        </w:rPr>
        <w:t>(МБОУ ИСАКОВСКАЯ СРЕДНЯЯ ШКОЛА)</w:t>
      </w:r>
    </w:p>
    <w:p w:rsidR="00C25D84" w:rsidRPr="00EB3C82" w:rsidRDefault="00C25D84" w:rsidP="00C25D84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3C82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C25D84" w:rsidRPr="00EB3C82" w:rsidRDefault="00C25D84" w:rsidP="00C25D84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71" w:type="dxa"/>
        <w:tblInd w:w="426" w:type="dxa"/>
        <w:tblLook w:val="01E0" w:firstRow="1" w:lastRow="1" w:firstColumn="1" w:lastColumn="1" w:noHBand="0" w:noVBand="0"/>
      </w:tblPr>
      <w:tblGrid>
        <w:gridCol w:w="4254"/>
        <w:gridCol w:w="1932"/>
        <w:gridCol w:w="3385"/>
      </w:tblGrid>
      <w:tr w:rsidR="00C25D84" w:rsidRPr="00EB3C82" w:rsidTr="00916C85">
        <w:tc>
          <w:tcPr>
            <w:tcW w:w="4254" w:type="dxa"/>
          </w:tcPr>
          <w:p w:rsidR="00C25D84" w:rsidRPr="00EB3C82" w:rsidRDefault="00C25D84" w:rsidP="00916C8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8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ПРИНЯТО:</w:t>
            </w:r>
          </w:p>
          <w:p w:rsidR="00C25D84" w:rsidRPr="00EB3C82" w:rsidRDefault="00C25D84" w:rsidP="00916C8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82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C25D84" w:rsidRPr="00EB3C82" w:rsidRDefault="00C25D84" w:rsidP="00916C8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8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Исаковской</w:t>
            </w:r>
            <w:r w:rsidR="007F1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средней школы</w:t>
            </w:r>
            <w:r w:rsidR="007F1F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 1 от  30.08.</w:t>
            </w:r>
            <w:r w:rsidRPr="00EB3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г. </w:t>
            </w:r>
          </w:p>
        </w:tc>
        <w:tc>
          <w:tcPr>
            <w:tcW w:w="1932" w:type="dxa"/>
          </w:tcPr>
          <w:p w:rsidR="00C25D84" w:rsidRPr="00EB3C82" w:rsidRDefault="00C25D84" w:rsidP="00916C8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C25D84" w:rsidRPr="00EB3C82" w:rsidRDefault="00C25D84" w:rsidP="00916C8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8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  <w:r w:rsidRPr="00EB3C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Директор школы</w:t>
            </w:r>
            <w:r w:rsidRPr="00EB3C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_________Перевощиков А. М.</w:t>
            </w:r>
          </w:p>
          <w:p w:rsidR="00C25D84" w:rsidRPr="00EB3C82" w:rsidRDefault="007F1F0F" w:rsidP="00916C8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162 от 30.08.</w:t>
            </w:r>
            <w:r w:rsidR="00C25D84" w:rsidRPr="00EB3C8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bookmarkStart w:id="0" w:name="_GoBack"/>
            <w:bookmarkEnd w:id="0"/>
          </w:p>
        </w:tc>
      </w:tr>
    </w:tbl>
    <w:p w:rsidR="00C25D84" w:rsidRPr="003D3E19" w:rsidRDefault="00C25D84" w:rsidP="00C25D84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</w:rPr>
      </w:pPr>
    </w:p>
    <w:p w:rsidR="00C25D84" w:rsidRDefault="00C25D84" w:rsidP="00C25D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25D84" w:rsidRDefault="00C25D84" w:rsidP="00C25D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25D84" w:rsidRDefault="00C25D84" w:rsidP="00C25D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25D84" w:rsidRDefault="00C25D84" w:rsidP="00C25D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25D84" w:rsidRDefault="00C25D84" w:rsidP="00C25D84">
      <w:pPr>
        <w:shd w:val="clear" w:color="auto" w:fill="FFFFFF"/>
        <w:spacing w:after="150" w:line="240" w:lineRule="auto"/>
        <w:jc w:val="center"/>
      </w:pPr>
    </w:p>
    <w:p w:rsidR="00C25D84" w:rsidRDefault="00C25D84" w:rsidP="00C25D84">
      <w:pPr>
        <w:shd w:val="clear" w:color="auto" w:fill="FFFFFF"/>
        <w:spacing w:after="150" w:line="240" w:lineRule="auto"/>
        <w:jc w:val="center"/>
      </w:pPr>
    </w:p>
    <w:p w:rsidR="00C25D84" w:rsidRPr="008D09CB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D09CB">
        <w:rPr>
          <w:rFonts w:ascii="Times New Roman" w:hAnsi="Times New Roman" w:cs="Times New Roman"/>
          <w:b/>
          <w:sz w:val="48"/>
          <w:szCs w:val="48"/>
        </w:rPr>
        <w:t xml:space="preserve">Программа наставничества </w:t>
      </w:r>
    </w:p>
    <w:p w:rsidR="00C25D84" w:rsidRPr="008D09CB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D09CB">
        <w:rPr>
          <w:rFonts w:ascii="Times New Roman" w:hAnsi="Times New Roman" w:cs="Times New Roman"/>
          <w:b/>
          <w:sz w:val="48"/>
          <w:szCs w:val="48"/>
        </w:rPr>
        <w:t xml:space="preserve">(«учитель – учитель») 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</w:rPr>
      </w:pPr>
    </w:p>
    <w:p w:rsidR="00C25D84" w:rsidRPr="008D09CB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D09CB">
        <w:rPr>
          <w:rFonts w:ascii="Times New Roman" w:hAnsi="Times New Roman" w:cs="Times New Roman"/>
          <w:sz w:val="36"/>
          <w:szCs w:val="36"/>
        </w:rPr>
        <w:t>2022-2023 учебный год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25D84" w:rsidRPr="00196877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25D84" w:rsidRPr="00196877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25D84" w:rsidRPr="00196877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25D84" w:rsidRPr="00196877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25D84" w:rsidRPr="00196877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25D84" w:rsidRPr="00196877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25D84" w:rsidRPr="00196877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25D84" w:rsidRPr="00196877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25D84" w:rsidRPr="00196877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25D84" w:rsidRPr="00196877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25D84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25D84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25D84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д. Исаково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2022 год</w:t>
      </w:r>
    </w:p>
    <w:p w:rsidR="00C25D84" w:rsidRPr="00196877" w:rsidRDefault="00C25D84" w:rsidP="00C25D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25D84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19687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lastRenderedPageBreak/>
        <w:t>Основные идеи и положения Программы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специальностью,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 xml:space="preserve"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ФГОС, так как возрастают требования к повышению профессиональной компетентности специалиста. Профессиональная помощь нужна не только начинающим педагогам, но и вновь прибывшим в конкретное образовательное учреждение учителям. Нужно помочь им адаптироваться в новых условиях, ознакомить с учительской документацией, которую им необходимо разрабатывать и вести в данном учреждении, сформировать у них мотивацию к самосовершенствованию, саморазвитию, самореализации, а также оказывать методическую помощь в работе. Требуется помощь и учителям в овладении педагогическим мастерством, в освоении функциональных обязанностей учителя, воспитателя, классного руководителя. В школе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профессионализма. Способствовать формированию индивидуального стиля его деятельности. Решением данных проблем может стать программа наставничества «Учитель-Учитель», которая является комплексом мероприятий и формирующих их действий, направленных на организацию взаимоотношений наставника и наставляемого в конкретных формах для получения ожидаемых результатов. Программа обоснована реализацией национального проекта «Образование» и направлена на достижение результатов федерального проекта «Современная школа», «Учитель будущего» и «Молодые профессионалы». Проект «Образование» ставит перед всеми образовательными организациями две ключевые цели: обеспечение глобальной конкурентоспособности российского образования и воспитание гармонично развитой и социально ответственной личности на основе духовно-нравственных ценностей и культурных традиций народов Российской Федерации. Эти цели невозможно достичь без создания системы поддержки и развития навыков, талантов и компетенций – общекультурных, общепрофессиональных и </w:t>
      </w:r>
      <w:proofErr w:type="spellStart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метакомпетенций</w:t>
      </w:r>
      <w:proofErr w:type="spellEnd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 xml:space="preserve">, т.е. способность формировать у себя новые навыки и компетенции самостоятельно, а не только манипулировать полученными извне знаниями и навыками. </w:t>
      </w:r>
      <w:proofErr w:type="spellStart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Метакомпетенцию</w:t>
      </w:r>
      <w:proofErr w:type="spellEnd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 xml:space="preserve"> можно рассматривать как фактор, единственно способствующий развитию профессиональных компетенций, в случае с которыми простое воспроизведение или копирование невозможно. Основой концептуального обоснования Программы наставничества «Учитель-Учитель» является 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утвержденной Распоряжением Министерства просвещения Российской Федерации от 25.12.2019 №Р-145. 1.2. Целью внедрения целевой модели наставничества является максимально полное раскрытие потенциала личности наставляемого, необходимого для успешной личной профессиональной самореализации в современных условиях неопределенности.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Среди задач по реализации целевой модели наставничества можно отметить:</w:t>
      </w:r>
    </w:p>
    <w:p w:rsidR="00C25D84" w:rsidRPr="00196877" w:rsidRDefault="00C25D84" w:rsidP="00C25D8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Улучшение показателей организации в образовательной, социокультурной, спортивной и других сферах;</w:t>
      </w:r>
    </w:p>
    <w:p w:rsidR="00C25D84" w:rsidRPr="00196877" w:rsidRDefault="00C25D84" w:rsidP="00C25D8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Создание условий для развития и повышения квалификации педагогов, увеличение числа закрепившихся в профессии педагогических кадров;</w:t>
      </w:r>
    </w:p>
    <w:p w:rsidR="00C25D84" w:rsidRPr="00196877" w:rsidRDefault="00C25D84" w:rsidP="00C25D8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Формирование открытого и эффективного сообщества вокруг образовательной организации, способного на комплексную поддержку ее деятельности.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Наставничество является универсальной технологией передачи опыта, знаний, формирования навыков, компетенций, </w:t>
      </w:r>
      <w:proofErr w:type="spellStart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метакомпетенций</w:t>
      </w:r>
      <w:proofErr w:type="spellEnd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 xml:space="preserve"> и ценностей через неформальное </w:t>
      </w:r>
      <w:proofErr w:type="spellStart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взаимообогащающее</w:t>
      </w:r>
      <w:proofErr w:type="spellEnd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 xml:space="preserve"> общение. Технология наставничества эффективна для решения проблем, с которыми сталкиваются педагоги:</w:t>
      </w:r>
    </w:p>
    <w:p w:rsidR="00C25D84" w:rsidRPr="00196877" w:rsidRDefault="00C25D84" w:rsidP="00C25D8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Проблемы педагога с большим стажем, ощущающего себя некомфортно в мире новых образовательных технологий или испытывающего кризис профессионального роста, находящегося в ситуации профессионального выгорания.</w:t>
      </w:r>
    </w:p>
    <w:p w:rsidR="00C25D84" w:rsidRPr="00196877" w:rsidRDefault="00C25D84" w:rsidP="00C25D8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Проблемы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организации;</w:t>
      </w:r>
    </w:p>
    <w:p w:rsidR="00C25D84" w:rsidRPr="00196877" w:rsidRDefault="00C25D84" w:rsidP="00C25D8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Состояние эмоционального выгорания, хронической усталости.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наставничества:</w:t>
      </w:r>
    </w:p>
    <w:p w:rsidR="00C25D84" w:rsidRPr="00196877" w:rsidRDefault="00C25D84" w:rsidP="00C25D84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 xml:space="preserve">Личностные качества – лидерские качества, активная жизненная позиция, стрессоустойчивость, искусство </w:t>
      </w:r>
      <w:proofErr w:type="spellStart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тайменеджмента</w:t>
      </w:r>
      <w:proofErr w:type="spellEnd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25D84" w:rsidRPr="00196877" w:rsidRDefault="00C25D84" w:rsidP="00C25D84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Методическая грамотность – ведение учебно-методической документации, проектирование урока в соответствии с ФГОС, современные педагогические технологии, повышение профессиональной квалификации.</w:t>
      </w:r>
    </w:p>
    <w:p w:rsidR="00C25D84" w:rsidRPr="00196877" w:rsidRDefault="00C25D84" w:rsidP="00C25D84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Социальная адаптация – психологические особенности, психологический климат в коллективе, работа в составе творческих групп.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25D84" w:rsidRPr="00196877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Компоненты системы наставничества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2"/>
        <w:gridCol w:w="2415"/>
        <w:gridCol w:w="2688"/>
        <w:gridCol w:w="2410"/>
      </w:tblGrid>
      <w:tr w:rsidR="00C25D84" w:rsidRPr="00196877" w:rsidTr="00916C85"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84" w:rsidRPr="00196877" w:rsidRDefault="00C25D84" w:rsidP="00916C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Ценностно-смысловой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84" w:rsidRPr="00196877" w:rsidRDefault="00C25D84" w:rsidP="00916C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Содержательный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84" w:rsidRPr="00196877" w:rsidRDefault="00C25D84" w:rsidP="00916C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Технологический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84" w:rsidRPr="00196877" w:rsidRDefault="00C25D84" w:rsidP="00916C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Оценочно-диагностический</w:t>
            </w:r>
          </w:p>
        </w:tc>
      </w:tr>
      <w:tr w:rsidR="00C25D84" w:rsidRPr="00196877" w:rsidTr="00916C85"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84" w:rsidRPr="00196877" w:rsidRDefault="00C25D84" w:rsidP="00916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Наставничество – </w:t>
            </w:r>
            <w:proofErr w:type="spellStart"/>
            <w:r w:rsidRPr="00196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взаимообогащающее</w:t>
            </w:r>
            <w:proofErr w:type="spellEnd"/>
            <w:r w:rsidRPr="00196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общение, основанное на доверии и партнерстве, позволяющее передавать живой опыт и полнее раскрывать потенциал каждого человека. Объект наставничества – процесс передачи опыта. Субъекты: наставники и наставляемые.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84" w:rsidRPr="00196877" w:rsidRDefault="00C25D84" w:rsidP="00916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социумом;</w:t>
            </w:r>
          </w:p>
          <w:p w:rsidR="00C25D84" w:rsidRPr="00196877" w:rsidRDefault="00C25D84" w:rsidP="00916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наставниками;</w:t>
            </w:r>
          </w:p>
          <w:p w:rsidR="00C25D84" w:rsidRPr="00196877" w:rsidRDefault="00C25D84" w:rsidP="00916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наставляемыми; - родителями;</w:t>
            </w:r>
          </w:p>
          <w:p w:rsidR="00C25D84" w:rsidRPr="00196877" w:rsidRDefault="00C25D84" w:rsidP="00916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коллективом организации.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84" w:rsidRPr="00196877" w:rsidRDefault="00C25D84" w:rsidP="00916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интерактивные</w:t>
            </w:r>
          </w:p>
          <w:p w:rsidR="00C25D84" w:rsidRPr="00196877" w:rsidRDefault="00C25D84" w:rsidP="00916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технологии;</w:t>
            </w:r>
          </w:p>
          <w:p w:rsidR="00C25D84" w:rsidRPr="00196877" w:rsidRDefault="00C25D84" w:rsidP="00916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проектные технологии;</w:t>
            </w:r>
          </w:p>
          <w:p w:rsidR="00C25D84" w:rsidRPr="00196877" w:rsidRDefault="00C25D84" w:rsidP="00916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консультации, беседы, тренинги, семинары практикумы;</w:t>
            </w:r>
          </w:p>
          <w:p w:rsidR="00C25D84" w:rsidRPr="00196877" w:rsidRDefault="00C25D84" w:rsidP="00916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технологи.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84" w:rsidRPr="00196877" w:rsidRDefault="00C25D84" w:rsidP="00916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организационный (эффективность системной планируемой деятельности);</w:t>
            </w:r>
          </w:p>
          <w:p w:rsidR="00C25D84" w:rsidRPr="00196877" w:rsidRDefault="00C25D84" w:rsidP="00916C85">
            <w:pPr>
              <w:spacing w:after="150" w:line="240" w:lineRule="auto"/>
              <w:ind w:hanging="5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научно-методический (наличие методической базы и обеспеченность кадрами);</w:t>
            </w:r>
          </w:p>
          <w:p w:rsidR="00C25D84" w:rsidRPr="00196877" w:rsidRDefault="00C25D84" w:rsidP="00916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личностный (мотивация, включенность в наставнические отношения и др.)</w:t>
            </w:r>
          </w:p>
        </w:tc>
      </w:tr>
    </w:tbl>
    <w:p w:rsidR="00C25D84" w:rsidRPr="00196877" w:rsidRDefault="00C25D84" w:rsidP="00C25D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25D84" w:rsidRPr="00196877" w:rsidRDefault="00C25D84" w:rsidP="00C25D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Реализация Программы опирается на нормативно-правовую базу Российской Федерации</w:t>
      </w:r>
    </w:p>
    <w:p w:rsidR="00C25D84" w:rsidRPr="00196877" w:rsidRDefault="00C25D84" w:rsidP="00C25D8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Конституция Российской Федерации;</w:t>
      </w:r>
    </w:p>
    <w:p w:rsidR="00C25D84" w:rsidRPr="00196877" w:rsidRDefault="00C25D84" w:rsidP="00C25D8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Гражданский кодекс Российской Федерации;</w:t>
      </w:r>
    </w:p>
    <w:p w:rsidR="00C25D84" w:rsidRPr="00196877" w:rsidRDefault="00C25D84" w:rsidP="00C25D8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Трудовой кодекс Российской Федерации;</w:t>
      </w:r>
    </w:p>
    <w:p w:rsidR="00C25D84" w:rsidRPr="00196877" w:rsidRDefault="00C25D84" w:rsidP="00C25D8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Федеральный закон от 19 мая 1995 г. № 82-ФЗ «Об общественных объединениях»;</w:t>
      </w:r>
    </w:p>
    <w:p w:rsidR="00C25D84" w:rsidRPr="00196877" w:rsidRDefault="00C25D84" w:rsidP="00C25D8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Федеральный закон от 29 декабря 2012 г. № 273-ФЗ «Об образовании в Российской Федерации».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25D84" w:rsidRDefault="00C25D84" w:rsidP="00C25D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C25D84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C25D84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19687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lastRenderedPageBreak/>
        <w:t>Цель и задачи программы наставничества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Программа наставничества МБОУ Исаковская средняя общеобразовательная школа «Учитель - Учитель», направлена на достижение следующей цели: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молодых и вновь прибывших специалистов, учителей с большим стажем, ощущающих себя некомфортно в мире новых образовательных технологий или испытывающих кризис профессионального роста, находящихся в ситуации профессионального выгорания, а так же, на разработку комплекса мероприятий и формирующих их действий по организации взаимоотношении наставника и наставляемого в форме «Учитель-Учитель», способствующих успешному закреплению на месте работы или в должности педагога молодого специалиста, повышению его профессионального потенциала и уровня, создание комфортной профессиональной среды внутри учебного заведения, позволяющей реализовывать актуальные педагогические задачи на высоком уровне.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Указанная цель предполагает решение ряда задач:</w:t>
      </w:r>
    </w:p>
    <w:p w:rsidR="00C25D84" w:rsidRPr="00196877" w:rsidRDefault="00C25D84" w:rsidP="00C25D8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Содействовать успешной адаптации молодых и вновь принятых специалистов к условиям осуществления трудовой деятельности, с целью закрепления их в образовательной организации;</w:t>
      </w:r>
    </w:p>
    <w:p w:rsidR="00C25D84" w:rsidRPr="00196877" w:rsidRDefault="00C25D84" w:rsidP="00C25D8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Выявлять склонности, потребности, возможности и трудности в работе наставляемых педагогов;</w:t>
      </w:r>
    </w:p>
    <w:p w:rsidR="00C25D84" w:rsidRPr="00196877" w:rsidRDefault="00C25D84" w:rsidP="00C25D8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Способствовать формированию потребности заниматься анализом результатов своей профессиональной деятельности;</w:t>
      </w:r>
    </w:p>
    <w:p w:rsidR="00C25D84" w:rsidRPr="00196877" w:rsidRDefault="00C25D84" w:rsidP="00C25D8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Развивать интерес к методике построения и организации результативного учебного процесса;</w:t>
      </w:r>
    </w:p>
    <w:p w:rsidR="00C25D84" w:rsidRPr="00196877" w:rsidRDefault="00C25D84" w:rsidP="00C25D8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Оказывать психолого-педагогическую помощь педагогам в ситуациях кризиса профессионального роста и профессионального выгорания;</w:t>
      </w:r>
    </w:p>
    <w:p w:rsidR="00C25D84" w:rsidRPr="00196877" w:rsidRDefault="00C25D84" w:rsidP="00C25D8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Оценивать результаты программы и ее эффективность.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25D84" w:rsidRPr="00196877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Ожидаемые результаты Программы</w:t>
      </w:r>
    </w:p>
    <w:p w:rsidR="00C25D84" w:rsidRPr="00196877" w:rsidRDefault="00C25D84" w:rsidP="00C25D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25D84" w:rsidRPr="00196877" w:rsidRDefault="00C25D84" w:rsidP="00C25D8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Высокий уровень включенности молодых (новых) специалистов в педагогическую работу, культурную жизнь образовательной организации;</w:t>
      </w:r>
    </w:p>
    <w:p w:rsidR="00C25D84" w:rsidRPr="00196877" w:rsidRDefault="00C25D84" w:rsidP="00C25D8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Усиление уверенности педагогов в собственных силах и развитие личного, творческого и педагогического потенциала;</w:t>
      </w:r>
    </w:p>
    <w:p w:rsidR="00C25D84" w:rsidRPr="00196877" w:rsidRDefault="00C25D84" w:rsidP="00C25D8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Повышение уровня образовательной подготовки и комфортности психологического климата в школе;</w:t>
      </w:r>
    </w:p>
    <w:p w:rsidR="00C25D84" w:rsidRPr="00196877" w:rsidRDefault="00C25D84" w:rsidP="00C25D8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Создание благоприятной психолого-педагогической атмосферы для разрешения ситуаций кризиса профессионального роста и профессионального выгорания;</w:t>
      </w:r>
    </w:p>
    <w:p w:rsidR="00C25D84" w:rsidRPr="00196877" w:rsidRDefault="00C25D84" w:rsidP="00C25D8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Учителя-наставляемые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25D84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C25D84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C25D84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C25D84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C25D84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19687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lastRenderedPageBreak/>
        <w:t>Показатели эффективности внедрения Программы</w:t>
      </w:r>
    </w:p>
    <w:p w:rsidR="00C25D84" w:rsidRDefault="00C25D84" w:rsidP="00C25D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25D84" w:rsidRPr="00196877" w:rsidRDefault="00C25D84" w:rsidP="00C25D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В части оценки наставнической программы в образовательной организации подобными критериями могут быть:</w:t>
      </w:r>
    </w:p>
    <w:p w:rsidR="00C25D84" w:rsidRPr="00196877" w:rsidRDefault="00C25D84" w:rsidP="00C25D8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Соответствие условий организации наставнической деятельности требованиям модели и программ, по которым она осуществляется;</w:t>
      </w:r>
    </w:p>
    <w:p w:rsidR="00C25D84" w:rsidRPr="00196877" w:rsidRDefault="00C25D84" w:rsidP="00C25D8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Оценка соответствия организации наставнической деятельности принципам, заложенным в модели и программах;</w:t>
      </w:r>
    </w:p>
    <w:p w:rsidR="00C25D84" w:rsidRPr="00196877" w:rsidRDefault="00C25D84" w:rsidP="00C25D8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Соответствие наставнической деятельности современным подходам и технологиям;</w:t>
      </w:r>
    </w:p>
    <w:p w:rsidR="00C25D84" w:rsidRPr="00196877" w:rsidRDefault="00C25D84" w:rsidP="00C25D8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Наличие соответствующего психологического климата в образовательной организации, на базе которой организован процесс наставнической деятельности;</w:t>
      </w:r>
    </w:p>
    <w:p w:rsidR="00C25D84" w:rsidRPr="00196877" w:rsidRDefault="00C25D84" w:rsidP="00C25D8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Логичность деятельности наставника, понимание им ситуации наставляемого и правильность выбора основного направления взаимодействия;</w:t>
      </w:r>
    </w:p>
    <w:p w:rsidR="00C25D84" w:rsidRPr="00196877" w:rsidRDefault="00C25D84" w:rsidP="00C25D8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Положительная динамика в поступлении запросов участников на продолжение работы.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части определения эффективности всех участников наставнической деятельности в образовательной организации:</w:t>
      </w:r>
    </w:p>
    <w:p w:rsidR="00C25D84" w:rsidRPr="00196877" w:rsidRDefault="00C25D84" w:rsidP="00C25D8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Степень удовлетворенности всех участников наставнической деятельности;</w:t>
      </w:r>
    </w:p>
    <w:p w:rsidR="00C25D84" w:rsidRPr="00196877" w:rsidRDefault="00C25D84" w:rsidP="00C25D8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Уровень удовлетворенности партнеров от взаимодействия в наставнической деятельности;</w:t>
      </w:r>
    </w:p>
    <w:p w:rsidR="00C25D84" w:rsidRPr="00196877" w:rsidRDefault="00C25D84" w:rsidP="00C25D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Относительно изменений в личности наставляемого-участника программы наставничества в образовательной организации критериями динамики развития наставляемых могут выступать:</w:t>
      </w:r>
    </w:p>
    <w:p w:rsidR="00C25D84" w:rsidRPr="00196877" w:rsidRDefault="00C25D84" w:rsidP="00C25D8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Улучшение и позитивная динамика образовательных результатов, изменение ценностных ориентаций участников в сторону социально-значимых;</w:t>
      </w:r>
    </w:p>
    <w:p w:rsidR="00C25D84" w:rsidRPr="00196877" w:rsidRDefault="00C25D84" w:rsidP="00C25D8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Нормализация уровня тревожности;</w:t>
      </w:r>
    </w:p>
    <w:p w:rsidR="00C25D84" w:rsidRPr="00196877" w:rsidRDefault="00C25D84" w:rsidP="00C25D8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Оптимизация процессов общения, снижение уровня агрессивности;</w:t>
      </w:r>
    </w:p>
    <w:p w:rsidR="00C25D84" w:rsidRPr="00196877" w:rsidRDefault="00C25D84" w:rsidP="00C25D8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Повышение уровня самооценки наставляемого;</w:t>
      </w:r>
    </w:p>
    <w:p w:rsidR="00C25D84" w:rsidRPr="00196877" w:rsidRDefault="00C25D84" w:rsidP="00C25D8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Активность и заинтересованность наставляемых в участии в мероприятиях, связанных с наставнической деятельностью;</w:t>
      </w:r>
    </w:p>
    <w:p w:rsidR="00C25D84" w:rsidRPr="00196877" w:rsidRDefault="00C25D84" w:rsidP="00C25D8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Степень применения наставляемыми полученных от наставника знаний, умений и опыта в профессиональной деятельности.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25D84" w:rsidRPr="00196877" w:rsidRDefault="00C25D84" w:rsidP="00C25D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Срок реализации программы </w:t>
      </w:r>
      <w:r w:rsidRPr="00196877">
        <w:rPr>
          <w:rFonts w:ascii="Times New Roman" w:eastAsia="Times New Roman" w:hAnsi="Times New Roman" w:cs="Times New Roman"/>
          <w:bCs/>
          <w:color w:val="000000"/>
          <w:lang w:eastAsia="ru-RU"/>
        </w:rPr>
        <w:t>– 2022-2023 учебный год</w:t>
      </w:r>
    </w:p>
    <w:p w:rsidR="00C25D84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C25D84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19687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Участники Программы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Наставник. 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</w:r>
      <w:proofErr w:type="spellStart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вебинаров</w:t>
      </w:r>
      <w:proofErr w:type="spellEnd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 xml:space="preserve"> и семинаров), склонный к активной общественной работе, лояльный участник школьного сообщества. Обладает лидерскими, организационными и коммуникативными навыками, хорошо развитой </w:t>
      </w:r>
      <w:proofErr w:type="spellStart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эмпатией</w:t>
      </w:r>
      <w:proofErr w:type="spellEnd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. Для реализации различных задач возможно выделение двух типов наставников:</w:t>
      </w:r>
    </w:p>
    <w:p w:rsidR="00C25D84" w:rsidRPr="00196877" w:rsidRDefault="00C25D84" w:rsidP="00C25D84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Наставник-консультант – создает комфортные условия для реализации профессиональных качеств, помогает с организацией процесса и решением конкретных психолого-педагогических и коммуникативных проблем. Контролирует самостоятельную работу молодого специалиста.</w:t>
      </w:r>
    </w:p>
    <w:p w:rsidR="00C25D84" w:rsidRPr="00196877" w:rsidRDefault="00C25D84" w:rsidP="00C25D84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Наставник-предметник –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Наставляемый:</w:t>
      </w:r>
    </w:p>
    <w:p w:rsidR="00C25D84" w:rsidRPr="00196877" w:rsidRDefault="00C25D84" w:rsidP="00C25D84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Молодой специалист, имеющий малый опыт работы – от 0 до 3 лет, испытывающий трудности с организацией учебного процесса, взаимодействием с учениками, другими педагогами, администрацией или родителями.</w:t>
      </w:r>
    </w:p>
    <w:p w:rsidR="00C25D84" w:rsidRPr="00196877" w:rsidRDefault="00C25D84" w:rsidP="00C25D84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</w:t>
      </w:r>
    </w:p>
    <w:p w:rsidR="00C25D84" w:rsidRPr="00196877" w:rsidRDefault="00C25D84" w:rsidP="00C25D84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Учитель, находящийся в состоянии эмоционального выгорания, хронической усталости.</w:t>
      </w:r>
    </w:p>
    <w:p w:rsidR="00C25D84" w:rsidRDefault="00C25D84" w:rsidP="00C25D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C25D84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19687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Механизм управления Программой наставничества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Реализация программы наставничества в образовательной организации производится последовательно, для максимальной эффективности – по двум контурам, обеспечивающим внешнюю и внутреннюю поддержку всех процессов.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Работа с внешней средой – это деятельность, направленная на обеспечение поддержки программы наставничества:</w:t>
      </w:r>
    </w:p>
    <w:p w:rsidR="00C25D84" w:rsidRPr="00196877" w:rsidRDefault="00C25D84" w:rsidP="00C25D84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Информационное освещение (привлечение участников программы, информирование партнеров о ходе программы, отчет о результатах и тиражирование успехов);</w:t>
      </w:r>
    </w:p>
    <w:p w:rsidR="00C25D84" w:rsidRPr="00196877" w:rsidRDefault="00C25D84" w:rsidP="00C25D84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Взаимодействие с потенциальными наставниками и партнерами на профильных мероприятиях (фестивали, конференции, форумы);</w:t>
      </w:r>
    </w:p>
    <w:p w:rsidR="00C25D84" w:rsidRPr="00196877" w:rsidRDefault="00C25D84" w:rsidP="00C25D84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Привлечение ресурсов и экспертов для оказания поддержки, проведения отбора и обучения наставников, оценки результатов наставничества (например, взаимодействие с представителями образовательных учреждений, имеющих положительный опыт организации наставничества, ресурсно-методические центры города). Работа с внутренней средой – вся деятельность, направленная на поддержание программы внутри организации;</w:t>
      </w:r>
    </w:p>
    <w:p w:rsidR="00C25D84" w:rsidRPr="00196877" w:rsidRDefault="00C25D84" w:rsidP="00C25D84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Взаимодействие с административной командой, педагогами для выбора куратора программы, формирования команды, ответственной за реализацию программы, пополнения базы наставников;</w:t>
      </w:r>
    </w:p>
    <w:p w:rsidR="00C25D84" w:rsidRPr="00196877" w:rsidRDefault="00C25D84" w:rsidP="00C25D84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Взаимодействие с педагогами для получения согласия на участие в программе, формирования базы наставляемых, сбора данных о наставляемых и обратной связи о ходе программы;</w:t>
      </w:r>
    </w:p>
    <w:p w:rsidR="00C25D84" w:rsidRPr="00196877" w:rsidRDefault="00C25D84" w:rsidP="00C25D84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Взаимодействие со всеми участниками и организаторами программы для частичной оценки ее результатов и их представления на итоговом мероприятии.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 условиям запуска Программы относится:</w:t>
      </w:r>
    </w:p>
    <w:p w:rsidR="00C25D84" w:rsidRPr="00196877" w:rsidRDefault="00C25D84" w:rsidP="00C25D8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Нормативно-правовое оформление наставнической программы;</w:t>
      </w:r>
    </w:p>
    <w:p w:rsidR="00C25D84" w:rsidRPr="00196877" w:rsidRDefault="00C25D84" w:rsidP="00C25D8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Информирование коллектива о подготовке программы;</w:t>
      </w:r>
    </w:p>
    <w:p w:rsidR="00C25D84" w:rsidRPr="00196877" w:rsidRDefault="00C25D84" w:rsidP="00C25D8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Формирование команды, назначение куратора, для реализации программы;</w:t>
      </w:r>
    </w:p>
    <w:p w:rsidR="00C25D84" w:rsidRPr="00196877" w:rsidRDefault="00C25D84" w:rsidP="00C25D8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Определить задачи, формы наставничества, ожидаемые результаты;</w:t>
      </w:r>
    </w:p>
    <w:p w:rsidR="00C25D84" w:rsidRPr="00196877" w:rsidRDefault="00C25D84" w:rsidP="00C25D8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Разработать дорожную карту реализации наставничества, определить необходимые ресурсы, внутренние и внешние.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Реализация наставнической программы происходит через работу куратора с двумя базами:</w:t>
      </w:r>
    </w:p>
    <w:p w:rsidR="00C25D84" w:rsidRPr="00196877" w:rsidRDefault="00C25D84" w:rsidP="00C25D84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базы наставляемых осуществляется непосредственно куратором при помощи педагогов и иных лиц образовательной организации, располагающих информацией о потребностях педагогов - будущих участников программы. Основная задача заключается в 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выявлении конкретных проблем педагогов образовательной организации, которые можно решить с помощью наставничества. Работа на данном этапе сфокусирована на внутреннем контуре. Для анализа собранных данных может потребоваться привлечение внешних специалистов (психологов, методистов, представителей компаний, занимающихся тестированием навыков и составлением психологического портрета и т.д.).</w:t>
      </w:r>
    </w:p>
    <w:p w:rsidR="00C25D84" w:rsidRPr="00196877" w:rsidRDefault="00C25D84" w:rsidP="00C25D84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Формирование базы наставников. Главная задача – поиск потенциальных наставников для формирования базы наставников.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25D84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Этапы реализации формы наставничества «Учитель-Учитель»</w:t>
      </w:r>
    </w:p>
    <w:tbl>
      <w:tblPr>
        <w:tblW w:w="103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52"/>
        <w:gridCol w:w="1957"/>
        <w:gridCol w:w="2519"/>
        <w:gridCol w:w="2182"/>
        <w:gridCol w:w="1840"/>
      </w:tblGrid>
      <w:tr w:rsidR="00C25D84" w:rsidRPr="00196877" w:rsidTr="00916C85">
        <w:tc>
          <w:tcPr>
            <w:tcW w:w="1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84" w:rsidRPr="00196877" w:rsidRDefault="00C25D84" w:rsidP="00916C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Отбор наставников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84" w:rsidRPr="00196877" w:rsidRDefault="00C25D84" w:rsidP="00916C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Обучение наставников</w:t>
            </w:r>
          </w:p>
        </w:tc>
        <w:tc>
          <w:tcPr>
            <w:tcW w:w="2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84" w:rsidRPr="00196877" w:rsidRDefault="00C25D84" w:rsidP="00916C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Формирование пар/групп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84" w:rsidRPr="00196877" w:rsidRDefault="00C25D84" w:rsidP="00916C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Мотивация наставников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84" w:rsidRPr="00196877" w:rsidRDefault="00C25D84" w:rsidP="00916C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Процедура завершения взаимодействия</w:t>
            </w:r>
          </w:p>
        </w:tc>
      </w:tr>
      <w:tr w:rsidR="00C25D84" w:rsidRPr="00196877" w:rsidTr="00916C85">
        <w:tc>
          <w:tcPr>
            <w:tcW w:w="1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84" w:rsidRPr="00196877" w:rsidRDefault="00C25D84" w:rsidP="00916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Разработать критерии отбора в соответствии с запросами наставляемых. Выбрать из сформированной базы подходящих под эти критерии наставников. Провести собеседование с отобранными наставниками, чтобы выяснить их уровень психологической готовности. Сформировать базу отобранных наставников. Обсуждение может быть проведено на открытом педагогическом совете, назначение</w:t>
            </w:r>
          </w:p>
          <w:p w:rsidR="00C25D84" w:rsidRPr="00196877" w:rsidRDefault="00C25D84" w:rsidP="00916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 быть добровольным.</w:t>
            </w:r>
          </w:p>
        </w:tc>
        <w:tc>
          <w:tcPr>
            <w:tcW w:w="19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84" w:rsidRPr="00196877" w:rsidRDefault="00C25D84" w:rsidP="00916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Осуществляется куратором программы в организации, если в этом есть необходимость. Составить программу (рассказать об основах и ценностях наставнических отношений, усилить коммуникативные навыки и т.д.) Подобрать необходимые методические материалы в помощь наставнику. Выбрать форматы обучения. Возможные форматы обучения: семинары, специальные занятия и сборы (наставнические сессии), конференции, встречи по обмену опытом, тренинги, дистанционное обучение и </w:t>
            </w:r>
            <w:proofErr w:type="spellStart"/>
            <w:r w:rsidRPr="00196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вебинары</w:t>
            </w:r>
            <w:proofErr w:type="spellEnd"/>
            <w:r w:rsidRPr="00196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Куратор показывает возможные форматы взаимодействия с </w:t>
            </w:r>
            <w:r w:rsidRPr="00196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молодым педагогом, обсуждает с наставником сроки, регламент и планируемые результаты.</w:t>
            </w:r>
          </w:p>
        </w:tc>
        <w:tc>
          <w:tcPr>
            <w:tcW w:w="2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84" w:rsidRPr="00196877" w:rsidRDefault="00C25D84" w:rsidP="00916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Провести общую встречу с участием наставников и наставляемых в любом формате. Сообщить всем участникам итоги встречи (независимо от формата) и зафиксировать сложившиеся пары в специальной базе куратора. Также нужно продолжить поиск наставника для тех наставляемых, кто остался без пары. Пара закрепляется после личной встречи и обсуждения обоюдных запросов/возможностей.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84" w:rsidRPr="00196877" w:rsidRDefault="00C25D84" w:rsidP="00916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Закрепленный и уважаемый статус наставника. Лидерство в педагогическом сообществе. Создание здоровой атмосферы в педагогическом коллективе, способствующей повышению образовательных и воспитательных результатов в школе. Получение дополнительных баллов и/или административной поддержки. Возможность тиражирования авторского наставнического опыта и практики. Повышение квалификации на партнерских образовательных площадках.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84" w:rsidRPr="00196877" w:rsidRDefault="00C25D84" w:rsidP="00916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конкретных результатов взаимодействия. Тестирование и проверка (серия открытых уроков) молодого специалиста на закрепление необходимых навыков/ успешную адаптацию. Взаимная оценка работы наставника и наставляемого посредством анкетирования.</w:t>
            </w:r>
          </w:p>
        </w:tc>
      </w:tr>
    </w:tbl>
    <w:p w:rsidR="00C25D84" w:rsidRPr="00196877" w:rsidRDefault="00C25D84" w:rsidP="00C25D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Вариации ролевых моделей внутри формы «Учитель – Учитель» могут различаться в зависимости от потребностей самого наставляемого, особенностей образовательной организации и ресурсов наставника:</w:t>
      </w:r>
    </w:p>
    <w:p w:rsidR="00C25D84" w:rsidRPr="00196877" w:rsidRDefault="00C25D84" w:rsidP="00C25D84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Взаимодействие «новичок – мастер»,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 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</w:t>
      </w:r>
    </w:p>
    <w:p w:rsidR="00C25D84" w:rsidRPr="00196877" w:rsidRDefault="00C25D84" w:rsidP="00C25D84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Взаимодействие «зажатый – лидер</w:t>
      </w:r>
      <w:r w:rsidRPr="001968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»,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 конкретная психоэмоциональная поддержка («не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</w:t>
      </w:r>
    </w:p>
    <w:p w:rsidR="00C25D84" w:rsidRPr="00196877" w:rsidRDefault="00C25D84" w:rsidP="00C25D84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Взаимодействие «физик – русисту»,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 xml:space="preserve"> в течение которого происходит обмен навыками, необходимыми для развития </w:t>
      </w:r>
      <w:proofErr w:type="spellStart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метапредметных</w:t>
      </w:r>
      <w:proofErr w:type="spellEnd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 xml:space="preserve"> проектов и </w:t>
      </w:r>
      <w:proofErr w:type="spellStart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метакомпетенций</w:t>
      </w:r>
      <w:proofErr w:type="spellEnd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25D84" w:rsidRPr="00196877" w:rsidRDefault="00C25D84" w:rsidP="00C25D84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Взаимодействие «современный – опытному»,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 xml:space="preserve"> в рамках которого, возможно, более молодой учитель помогает опытному представителю «старой школы» овладеть современными программами и </w:t>
      </w:r>
      <w:proofErr w:type="gramStart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цифровыми навыками</w:t>
      </w:r>
      <w:proofErr w:type="gramEnd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 xml:space="preserve"> и технологиями.</w:t>
      </w:r>
    </w:p>
    <w:p w:rsidR="00C25D84" w:rsidRPr="00196877" w:rsidRDefault="00C25D84" w:rsidP="00C25D84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Взаимодействие «опытный предметник – неопытному предметнику»,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 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т. д).</w:t>
      </w:r>
    </w:p>
    <w:p w:rsidR="00C25D84" w:rsidRPr="00196877" w:rsidRDefault="00C25D84" w:rsidP="00C25D84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Взаимодействие «лидер педагогического сообщества – педагог, 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испытывающий проблемы», конкретная психоэмоциональная поддержка («не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инициатив. Основные принципы наставника, способствующие организации эффективного сотрудничества и реализации всех задач программы наставничества, могут быть выражены следующим набором категорий: принятие, умение слушать, умение слышать, умение задавать вопросы, равенство, честность и открытость, надежность, последовательность.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Процесс обучения наставников делится на два этапа – первичное обучение и обучение в процессе деятельности.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1. Первичное обучение дает возможность потенциальным наставникам подготовиться к наставнической деятельности, познакомиться с основными целями наставничества и направлениями работы, проверить свою готовность. Такое обучение дает веру в себя как в наставника, уверенность перед знакомством с наставляемым. Оно влияет и на качество наставнических взаимоотношений и на общую продолжительность работы. Первичное обучение должно помочь наставникам сформулировать свои цели, скорректировать ожидания и сравнить свои цели с целями наставляемых для выявления и решения возможных разногласий.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2. Обучение в процессе деятельности проводится куратором уже после того, как у наставника появится свой опыт наставничества, и возникнут вопросы по этой деятельности. Обучение поможет наставнику осознать проблему и выбрать правильную стратегию решения.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Наставников следует обучить прежде всего двум стилям взаимоотношений с наставляемым - развивающему и инструментальному: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- развивающий стиль фокусируется на стимулировании развития взаимодействия наставника и наставляемого;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инструментальный стиль концентрируется на целенаправленной деятельности, развитию межличностных взаимоотношений наставника и наставляемого уделяется второстепенное значение.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В процессе реализации программы наставничества куратор может порекомендовать выбрать один из видов взаимоотношений или задействовать его больше остальных в зависимости от ситуации.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 xml:space="preserve">Долгосрочные положительные наставнические взаимоотношения развиваются благодаря корректности, </w:t>
      </w:r>
      <w:proofErr w:type="spellStart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эмпатии</w:t>
      </w:r>
      <w:proofErr w:type="spellEnd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, участию и уважению. Обучение должно фокусироваться на развитии и совершенствовании такого поведения. Наставникам необходимо соблюдать принципы этичного и безопасного наставничества, изучение которых должно стать обязательным разделом программы обучения.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Программа обучения наставников должна учитывать основные задачи, которые им предстоит решать</w:t>
      </w:r>
      <w:r w:rsidRPr="0019687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:</w:t>
      </w:r>
    </w:p>
    <w:p w:rsidR="00C25D84" w:rsidRPr="00196877" w:rsidRDefault="00C25D84" w:rsidP="00C25D84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Установление позитивных личных отношений с наставляемым: качество наставнических отношений зависит от степени уважения и доверия между наставляемым и наставником. Отношения с поддерживающим человеком являются наиболее важным фактором личностного роста наставляемого. У него формируется чувство собственного достоинства, если он видит, что заботливый взрослый (помимо родителей) готов вкладывать в него время, свои знания и умения, тратить на него свою энергию. Чтобы обеспечить развитие положительных личных отношений, во время обучения наставники должны получить необходимые психолого-педагогические знания, начать формировать организационные и коммуникативные навыки, учиться ориентироваться в возможных сложных ситуациях, соответствующих возрасту наставляемых, усвоить методы работы с семьей и др. Эффективный способ для этого – ролевая игра, которая рекомендуется как наиболее предпочтительная форма обучения.</w:t>
      </w:r>
    </w:p>
    <w:p w:rsidR="00C25D84" w:rsidRPr="00196877" w:rsidRDefault="00C25D84" w:rsidP="00C25D84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Помощь наставляемым в развитии жизненных навыков:</w:t>
      </w:r>
      <w:r w:rsidRPr="001968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196877">
        <w:rPr>
          <w:rFonts w:ascii="Times New Roman" w:eastAsia="Times New Roman" w:hAnsi="Times New Roman" w:cs="Times New Roman"/>
          <w:bCs/>
          <w:color w:val="000000"/>
          <w:lang w:eastAsia="ru-RU"/>
        </w:rPr>
        <w:t>э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то может быть формирование жизненных целей, принятие решений, развитие ценностно-смысловой сферы, долгосрочное планирование. С помощью этих навыков наставляемый может получить экономическую независимость, права и возможности.</w:t>
      </w:r>
    </w:p>
    <w:p w:rsidR="00C25D84" w:rsidRPr="00196877" w:rsidRDefault="00C25D84" w:rsidP="00C25D84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Повышение осведомленности и усиление взаимодействия с другими социальными и культурными группами:</w:t>
      </w:r>
      <w:r w:rsidRPr="001968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196877">
        <w:rPr>
          <w:rFonts w:ascii="Times New Roman" w:eastAsia="Times New Roman" w:hAnsi="Times New Roman" w:cs="Times New Roman"/>
          <w:bCs/>
          <w:color w:val="000000"/>
          <w:lang w:eastAsia="ru-RU"/>
        </w:rPr>
        <w:t>о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 xml:space="preserve">бучение должно помочь наставникам лучше понять </w:t>
      </w:r>
      <w:proofErr w:type="spellStart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мультикультурные</w:t>
      </w:r>
      <w:proofErr w:type="spellEnd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 xml:space="preserve"> проблемы, вопросы, волнующие детей и молодых людей.</w:t>
      </w:r>
    </w:p>
    <w:p w:rsidR="00C25D84" w:rsidRPr="00196877" w:rsidRDefault="00C25D84" w:rsidP="00C25D84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Помощь в формировании образовательных и карьерных траекторий, поддержка в приобретении профессиональных навыков:</w:t>
      </w:r>
      <w:r w:rsidRPr="001968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196877">
        <w:rPr>
          <w:rFonts w:ascii="Times New Roman" w:eastAsia="Times New Roman" w:hAnsi="Times New Roman" w:cs="Times New Roman"/>
          <w:bCs/>
          <w:color w:val="000000"/>
          <w:lang w:eastAsia="ru-RU"/>
        </w:rPr>
        <w:t>о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бучение предполагает передачу профессиональных навыков наставника и должно содержать представление методов их оптимальной трансляции: как теоретических, так и практических. В качестве дополнительных мероприятий куратор может организовать встречу как с выпускниками наставнических программ, так и действующих наставников. На этих встречах происходит обмен опытом, выявление трудностей и проблем. Такой обмен помогает создать сеть наставников и групп поддержки, которая в будущем оформится во всероссийское наставническое движение и ускорит интеграцию модели во все уровни образования, предоставив участникам необходимую поддержку и набор лучших практик. Дополнительные темы для текущего обучения могут также включать понимание возрастных, эмоциональных проблем наставляемых, формирование у них лидерских качеств, развитие активной жизненной позиции, раскрытие личностного потенциала, формирование необходимых жизненных навыков XXI века и т.д.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Этапы процесса наставнического взаимодействия: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1. Проведение организационной встречи с педагогическим коллективом, где куратор программы информирует о необходимости наставнической программы, ее возможных результатах, описывает ситуацию с конкретным специалистом.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2. Формирование стратегии, определение регламента будущих встреч и их примерного тематического плана куратором проекта вместе с педагогом-наставником. В процессе обучения (1-2 встречи для обсуждения)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3. Самоанализ и совместный анализ компетенций наставника и наставляемого.</w:t>
      </w:r>
    </w:p>
    <w:tbl>
      <w:tblPr>
        <w:tblW w:w="925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61"/>
        <w:gridCol w:w="6892"/>
      </w:tblGrid>
      <w:tr w:rsidR="00C25D84" w:rsidRPr="00196877" w:rsidTr="00916C85">
        <w:tc>
          <w:tcPr>
            <w:tcW w:w="2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84" w:rsidRPr="00196877" w:rsidRDefault="00C25D84" w:rsidP="00916C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</w:t>
            </w:r>
          </w:p>
        </w:tc>
        <w:tc>
          <w:tcPr>
            <w:tcW w:w="6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84" w:rsidRPr="00196877" w:rsidRDefault="00C25D84" w:rsidP="00916C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C25D84" w:rsidRPr="00196877" w:rsidTr="00916C85">
        <w:tc>
          <w:tcPr>
            <w:tcW w:w="2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84" w:rsidRPr="00196877" w:rsidRDefault="00C25D84" w:rsidP="00916C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Прямое</w:t>
            </w:r>
          </w:p>
        </w:tc>
        <w:tc>
          <w:tcPr>
            <w:tcW w:w="6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84" w:rsidRPr="00196877" w:rsidRDefault="00C25D84" w:rsidP="00916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Непосредственный контакт с наставляемым, общение с ним не только в рабочее время, но и в неформальной обстановке.</w:t>
            </w:r>
          </w:p>
        </w:tc>
      </w:tr>
      <w:tr w:rsidR="00C25D84" w:rsidRPr="00196877" w:rsidTr="00916C85">
        <w:tc>
          <w:tcPr>
            <w:tcW w:w="2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84" w:rsidRPr="00196877" w:rsidRDefault="00C25D84" w:rsidP="00916C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Опосредованное</w:t>
            </w:r>
          </w:p>
        </w:tc>
        <w:tc>
          <w:tcPr>
            <w:tcW w:w="6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84" w:rsidRPr="00196877" w:rsidRDefault="00C25D84" w:rsidP="00916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только формального контакта путем советов, рекомендаций. Личные контакты и непосредственное влияние сводятся к минимуму.</w:t>
            </w:r>
          </w:p>
        </w:tc>
      </w:tr>
      <w:tr w:rsidR="00C25D84" w:rsidRPr="00196877" w:rsidTr="00916C85">
        <w:tc>
          <w:tcPr>
            <w:tcW w:w="2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84" w:rsidRPr="00196877" w:rsidRDefault="00C25D84" w:rsidP="00916C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Индивидуальное</w:t>
            </w:r>
          </w:p>
        </w:tc>
        <w:tc>
          <w:tcPr>
            <w:tcW w:w="6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84" w:rsidRPr="00196877" w:rsidRDefault="00C25D84" w:rsidP="00916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за наставником одного наставляемого.</w:t>
            </w:r>
          </w:p>
        </w:tc>
      </w:tr>
      <w:tr w:rsidR="00C25D84" w:rsidRPr="00196877" w:rsidTr="00916C85">
        <w:tc>
          <w:tcPr>
            <w:tcW w:w="2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84" w:rsidRPr="00196877" w:rsidRDefault="00C25D84" w:rsidP="00916C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Групповое</w:t>
            </w:r>
          </w:p>
        </w:tc>
        <w:tc>
          <w:tcPr>
            <w:tcW w:w="6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84" w:rsidRPr="00196877" w:rsidRDefault="00C25D84" w:rsidP="00916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Наставничество распространяется на группу наставляемых.</w:t>
            </w:r>
          </w:p>
        </w:tc>
      </w:tr>
      <w:tr w:rsidR="00C25D84" w:rsidRPr="00196877" w:rsidTr="00916C85">
        <w:tc>
          <w:tcPr>
            <w:tcW w:w="2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84" w:rsidRPr="00196877" w:rsidRDefault="00C25D84" w:rsidP="00916C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Коллективно-индивидуальное</w:t>
            </w:r>
          </w:p>
        </w:tc>
        <w:tc>
          <w:tcPr>
            <w:tcW w:w="6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84" w:rsidRPr="00196877" w:rsidRDefault="00C25D84" w:rsidP="00916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Наставничество над наставляемым осуществляет группа, коллектив.</w:t>
            </w:r>
          </w:p>
        </w:tc>
      </w:tr>
    </w:tbl>
    <w:p w:rsidR="00C25D84" w:rsidRPr="00196877" w:rsidRDefault="00C25D84" w:rsidP="00C25D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4. Реализация программы</w:t>
      </w:r>
      <w:r w:rsidRPr="001968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 в течение которой проводится корректировка конкретных профессиональных или личностных навыков наставляемого.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5. Оценка промежуточных итогов: может проводиться в формате рассмотрения практических результатов профессионального обучения – педагогический проект, методика, открытый урок, публикация.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6. Проверка уровня профессиональной компетентности наставляемого.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7. Награждение и поощрение наставников стимулирующими баллами, грамотами, благодарственными письмами за активную общественную работу (формат на усмотрение администрации), признание лидерами педагогического сообщества с особым весом в образовательной организации.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25D84" w:rsidRPr="00196877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b/>
          <w:color w:val="000000"/>
          <w:lang w:eastAsia="ru-RU"/>
        </w:rPr>
        <w:t>Организация хода наставнического взаимодействия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Главная задача данного этапа – закрепление гармоничных и продуктивных отношений в наставнической паре/группе так, чтобы они были максимально комфортными, стабильными и результативными для обеих сторон.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Работа в каждой паре/группе включает:</w:t>
      </w:r>
    </w:p>
    <w:p w:rsidR="00C25D84" w:rsidRPr="00196877" w:rsidRDefault="00C25D84" w:rsidP="00C25D84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Встречу-знакомство;</w:t>
      </w:r>
    </w:p>
    <w:p w:rsidR="00C25D84" w:rsidRPr="00196877" w:rsidRDefault="00C25D84" w:rsidP="00C25D84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Пробную рабочую встречу;</w:t>
      </w:r>
    </w:p>
    <w:p w:rsidR="00C25D84" w:rsidRPr="00196877" w:rsidRDefault="00C25D84" w:rsidP="00C25D84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Встречу-планирование;</w:t>
      </w:r>
    </w:p>
    <w:p w:rsidR="00C25D84" w:rsidRPr="00196877" w:rsidRDefault="00C25D84" w:rsidP="00C25D84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Комплекс последовательных встреч;</w:t>
      </w:r>
    </w:p>
    <w:p w:rsidR="00C25D84" w:rsidRPr="00196877" w:rsidRDefault="00C25D84" w:rsidP="00C25D84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Итоговую встречу.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Первая встреча-знакомство</w:t>
      </w:r>
    </w:p>
    <w:p w:rsidR="00C25D84" w:rsidRPr="00196877" w:rsidRDefault="00C25D84" w:rsidP="00C25D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Участники: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 куратор, наставник, наставляемый.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Роль куратора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: организация, наблюдение, представление участников.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Представление наставника.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 Используя уже отрефлексированную информацию о себе и своих сильных/слабых сторонах, наставник рассказывает наставляемому о себе. (Кто я, чем занимаюсь? Почему я хочу быть наставником? Мой опыт. Чем я могу и хочу поделиться с наставляемым? Что мне важно увидеть в наставляемом?).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Представление наставляемого.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 Наставляемый не обязан “понравиться” наставнику, его задача – рассказать о себе, своих проблемах и целях на текущий момент, если они сформированы, дать понять куратору и наставнику в каком направлении необходимо вести работу в будущем.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Обязательные пункты: Кто я, чем занимаюсь? Почему мне хочется принять участие в программе? Над какими вопросами/проблемами я хотел бы поработать? Что мне важно увидеть в наставнике?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Взаимный интерес.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 xml:space="preserve"> Куратор наблюдает за общением наставника и наставляемого, определяет, насколько два конкретных человека готовы работать друг с другом, есть ли у них точки пересечения 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(включая темперамент, схожие сферы деятельности, интересы и </w:t>
      </w:r>
      <w:proofErr w:type="spellStart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т.д</w:t>
      </w:r>
      <w:proofErr w:type="spellEnd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). Необходимо, чтобы в той или иной форме участники проговорили, что они готовы работать друг с другом.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Описание правил взаимодействия.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 Куратор представляет участникам манифест и кодекс наставника, описывает сроки программы (если известны заранее), важность ответственного и вовлеченного в процесс общения, основанного на доверии. Отдельно проговариваются темы: конфиденциальности взаимодействия (и исключений), необходимости честной и открытой коммуникации, личных границ взаимодействия – обмена контактами.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Результаты знакомства: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 наставник и наставляемый готовы к дальнейшему взаимодействию, между ними возникло понимание, они готовы поставить (и ставят) цель на первую встречу, назначают ее время.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Пробная рабочая встреча: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Участники</w:t>
      </w:r>
      <w:r w:rsidRPr="001968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 куратор, наставник, наставляемый.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Роль куратора: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 после встречи зафиксировать ее результаты, при необходимости подтолкнуть к развитию отношений.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Решение конкретной задачи</w:t>
      </w:r>
      <w:r w:rsidRPr="001968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 Наставник, исходя из первой встречи, предлагает наставляемому решить одну небольшую, но конкретную и прикладную задачу, чтобы продемонстрировать возможный формат работы. Это может быть беседа, ролевая игра, дискуссия, педагогическая игра, совместное решение прикладной задачи/теста. Совместное посещение мероприятия, работу над проектом, просмотр фильма и т.д. для первой встречи лучше не использовать.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Рефлексия.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 По окончании встречи, наставник и наставляемый представляют краткие результаты куратору (возможно заполнение дневника). Эти результаты и ответы помогут обоим участникам понять, в каком направлении им лучше двигаться, какой формат является комфортным, отрефлексировать свои отношения.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Рекомендуемые пункты</w:t>
      </w:r>
      <w:r w:rsidRPr="001968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 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Что получилось? Что понравилось? Благодаря чему стало возможно достичь результата? Что в следующий раз можно будет сделать по-другому?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Результаты пробной рабочей встречи: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 наставник и наставляемый понимают, чем могут быть полезны друг другу, подходят по стилю общения и темпераменту, начинают выстраивать доверительные отношения, получают первый результат/успех, готовы к созданию долгосрочного плана.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Планирование основного процесса работы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Участники -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 наставник, наставляемый, куратор.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Роль куратора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: представить наставнику и наставляемому структуру плана работы, еще раз обговорить организационные вопросы, определить примерное количество встреч, проконтролировать понимание участниками важности следования плану реализации поставленной цели.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Желания и ресурсы.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 Вместе с куратором пара/группа обсуждают и по итогу формулируют цели на ближайший период работы (минимум месяц). Куратор может предложить участникам программы нижеследующую структуру, которая облегчит процесс перевода “мечты” наставляемого в конкретную цель, результаты достижения которой могут быть измерены и оценены.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Результаты встречи-планирования</w:t>
      </w:r>
      <w:r w:rsidRPr="001968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 определены ключевые договоренности между участниками наставнической программы, поставлены цели и определены сроки взаимодействия, создан примерный план встреч.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Совместная работа наставника и наставляемого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Участники: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 наставник, наставляемый (куратор – при необходимости)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Роль куратора: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 организаторская функция, проверка своевременного заполнения форм обратной связи, консультирование наставника при возникновении вопросов.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 xml:space="preserve">Куратор может представить наставнику универсальную структуру встреч. Следует учитывать, что встречи могут проходить в образовательной организации, могут быть оформлены в виде диалога или обсуждения, а могут как практическая работа над проектом. В этом случае наставник самостоятельно формирует структуру и план действий, но, тем не менее, обращается к общей модели: рефлексия + работа + рефлексия. Любая встреча не может длиться менее часа, если проходит очно. Дистанционная работа в формате переписки в социальных сетях не регламентируется (результаты в любом случае 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фиксируются). Первые 10 минут встречи посвящены обсуждению изменений, произошедших с момента последней встречи. Наставляемому будет проще раскрыться и настроиться на работу, если он будет говорить о чем-то понятном и знакомом, а наставник поймет, в каком настроении его наставляемый и чему в этот раз можно будет посвятить работу.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Остальное время посвящено непосредственной работе: это может быть беседа, разбор кейса, посещение мероприятия, работа над проектом, любая иная деятельность. Последние 10 минут отводятся на обсуждение и рефлексию, необходимо резюмировать встречу. Наставляемый и наставник могут ответить на следующие вопросы (и при желании занесли их в дневник): Приблизились ли мы сегодня к цели? Что сегодня получилось хорошо? Что стоит изменить в следующий раз? Как я сейчас себя чувствую? Что нужно сделать к следующей встрече?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Встречи проводятся не реже одного раза в две недели. Оптимальная частота – два раза в неделю, если речь идет о формах “учитель-учитель”, “ученик-ученик”. Для остальных форм, связанных с необходимостью согласовать график встреч с рабочим расписанием наставника, время и сроки устанавливаются по соглашению сторон и при информировании куратора.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Итоговая встреча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Участники: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 наставник, наставляемый, куратор.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Роль куратора: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 организовать встречу, провести анализ результатов, отрефлексировать с участниками их работу в программе наставничества, собрать обратную связь (общую и индивидуальную), собрать информацию о проведенных активностях и достижениях для подсчета баллов (используются для рейтинга наставников и команда), принять решение совместно с участниками о продолжении взаимодействия в рамках нового цикла или его завершении. Куратор уточняет у участников примерный срок завершения работы по реализации поставленных целей, совместно выбирается удобная дата для встречи и подведения итогов. Среди вопросов, ответы на которые должны быть зафиксированы для создания полной картины результатов работы, должны быть следующие:</w:t>
      </w:r>
    </w:p>
    <w:p w:rsidR="00C25D84" w:rsidRPr="00196877" w:rsidRDefault="00C25D84" w:rsidP="00C25D84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Что самого ценного было в вашем взаимодействии?</w:t>
      </w:r>
    </w:p>
    <w:p w:rsidR="00C25D84" w:rsidRPr="00196877" w:rsidRDefault="00C25D84" w:rsidP="00C25D84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Каких результатов вы достигли?</w:t>
      </w:r>
    </w:p>
    <w:p w:rsidR="00C25D84" w:rsidRPr="00196877" w:rsidRDefault="00C25D84" w:rsidP="00C25D84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Чему вы научились друг у друга?</w:t>
      </w:r>
    </w:p>
    <w:p w:rsidR="00C25D84" w:rsidRPr="00196877" w:rsidRDefault="00C25D84" w:rsidP="00C25D84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Оцените по десятибалльной шкале, насколько вы приблизились к цели – Как вы изменились?</w:t>
      </w:r>
    </w:p>
    <w:p w:rsidR="00C25D84" w:rsidRPr="00196877" w:rsidRDefault="00C25D84" w:rsidP="00C25D84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Что вы поняли про себя в процессе общения?</w:t>
      </w:r>
    </w:p>
    <w:p w:rsidR="00C25D84" w:rsidRPr="00196877" w:rsidRDefault="00C25D84" w:rsidP="00C25D84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Чем запомнилось взаимодействие?</w:t>
      </w:r>
    </w:p>
    <w:p w:rsidR="00C25D84" w:rsidRPr="00196877" w:rsidRDefault="00C25D84" w:rsidP="00C25D84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Есть ли необходимость продолжать работу вместе?</w:t>
      </w:r>
    </w:p>
    <w:p w:rsidR="00C25D84" w:rsidRPr="00196877" w:rsidRDefault="00C25D84" w:rsidP="00C25D84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Хотели бы вы стать наставником/продолжить работу в роли наставника?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По окончании встречи куратор собирает заполненные участниками в свободной или типовой форме анкеты и поздравляет с завершением первого цикла программы.</w:t>
      </w:r>
    </w:p>
    <w:p w:rsidR="00C25D84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C25D84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8D09C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Завершение программы наставничества</w:t>
      </w:r>
    </w:p>
    <w:p w:rsidR="00C25D84" w:rsidRPr="008D09CB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Основные задачи</w:t>
      </w: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 подведение итогов работы каждой пары/группы и всей программы в целом, в формате личной и групповой рефлексии, а также проведения открытого публичного мероприятия для популяризации практик наставничества и награждения лучших наставников. Для наставников мероприятие будет общественным признанием их работы, мотивирующим к ее продолжению. Наставляемым поможет закрепить достигнутый результат через публичную презентацию своей истории. Кроме того, подведение итогов в формате открытого мероприятия может усилить позиции образовательной организации, повысить ее престиж среди потенциальных обучающихся и их родителей, привлечь партнеров и спонсоров, обогатить образовательную среду и открыть новые возможности развития обучающихся.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Мероприятие предназначено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 xml:space="preserve"> не только для фиксации результатов, но и для организации комфортного выхода наставника и наставляемого из наставнических отношений с перспективой продолжения цикла – вступления в новый этап отношений, продолжения общения на неформальном уровне, смены ролевых позиций.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Результаты: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 достигнуты цели наставнической программы, собраны лучшие наставнические практики, внимание общественности привлечено к деятельности образовательных организаций, запущен процесс пополнения базы наставников.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Система стимулирования участников наставничества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C25D84" w:rsidRPr="00196877" w:rsidRDefault="00C25D84" w:rsidP="00C25D84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Публичная похвала, награждение грамотами, благодарственными письмами;</w:t>
      </w:r>
    </w:p>
    <w:p w:rsidR="00C25D84" w:rsidRPr="00196877" w:rsidRDefault="00C25D84" w:rsidP="00C25D84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Направление на курсы повышения квалификации;</w:t>
      </w:r>
    </w:p>
    <w:p w:rsidR="00C25D84" w:rsidRPr="00196877" w:rsidRDefault="00C25D84" w:rsidP="00C25D84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Благодарность в приказе;</w:t>
      </w:r>
    </w:p>
    <w:p w:rsidR="00C25D84" w:rsidRPr="00196877" w:rsidRDefault="00C25D84" w:rsidP="00C25D84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Привлечение педагога к работе в творческой группе;</w:t>
      </w:r>
    </w:p>
    <w:p w:rsidR="00C25D84" w:rsidRPr="00196877" w:rsidRDefault="00C25D84" w:rsidP="00C25D84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Направление на семинары и конференции;</w:t>
      </w:r>
    </w:p>
    <w:p w:rsidR="00C25D84" w:rsidRPr="00196877" w:rsidRDefault="00C25D84" w:rsidP="00C25D84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Выдвижение на конкурсы;</w:t>
      </w:r>
    </w:p>
    <w:p w:rsidR="00C25D84" w:rsidRPr="00196877" w:rsidRDefault="00C25D84" w:rsidP="00C25D84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Помощь в обобщении опыта и подготовке собственных пособий или публикаций в печати;</w:t>
      </w:r>
    </w:p>
    <w:p w:rsidR="00C25D84" w:rsidRPr="00196877" w:rsidRDefault="00C25D84" w:rsidP="00C25D84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Материальное стимулирование.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25D84" w:rsidRPr="00196877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Мониторинг программы наставничества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 xml:space="preserve">Мониторинг в наставнической деятельности понимается как система сбора, обработки, хранения и использования информации об этой деятельности и/или отдельных ее элементах, ориентированная на информационное обеспечение управления всем процессом этой деятельности. Организация систематического мониторинга наставнической деятельности даёт чёткое представление о том, как происходит процесс наставничества, какие происходят изменения во взаимодействиях наставника с наставляемым, а также, какова динамика </w:t>
      </w:r>
      <w:proofErr w:type="gramStart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развития</w:t>
      </w:r>
      <w:proofErr w:type="gramEnd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наставляемого и удовлетворенности наставника своей деятельностью.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Мониторинг программы наставничества состоит из 2 основных этапов:</w:t>
      </w:r>
    </w:p>
    <w:p w:rsidR="00C25D84" w:rsidRPr="00196877" w:rsidRDefault="00C25D84" w:rsidP="00C25D84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Качество реализации программы наставничества;</w:t>
      </w:r>
    </w:p>
    <w:p w:rsidR="00C25D84" w:rsidRPr="00196877" w:rsidRDefault="00C25D84" w:rsidP="00C25D84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 xml:space="preserve">Мотивационно-личностный, </w:t>
      </w:r>
      <w:proofErr w:type="spellStart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компетентностный</w:t>
      </w:r>
      <w:proofErr w:type="spellEnd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, профессиональный рост участников и положительная динамика образовательных результатов.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Цели и задачи.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 Мониторинг процесса реализации программ наставничества направлен на 2 ключевые цели: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1. Оценка качества реализуемой программы наставничества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2.Оценка эффективности и полезности программы как инструмента повышения социального и профессионального благополучия внутри учебного заведения и сотрудничающих с ним организаций/индивидов. Среди задач, решаемых данным мониторингом, можно выделить:</w:t>
      </w:r>
    </w:p>
    <w:p w:rsidR="00C25D84" w:rsidRPr="00196877" w:rsidRDefault="00C25D84" w:rsidP="00C25D84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сбор обратной связи от участников и кураторов (методы анкетирования, тестирования, опрос);</w:t>
      </w:r>
    </w:p>
    <w:p w:rsidR="00C25D84" w:rsidRPr="00196877" w:rsidRDefault="00C25D84" w:rsidP="00C25D84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обоснование требований к процессу наставничества, к личности наставника;</w:t>
      </w:r>
    </w:p>
    <w:p w:rsidR="00C25D84" w:rsidRPr="00196877" w:rsidRDefault="00C25D84" w:rsidP="00C25D84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контроль за процессом наставничества;</w:t>
      </w:r>
    </w:p>
    <w:p w:rsidR="00C25D84" w:rsidRPr="00196877" w:rsidRDefault="00C25D84" w:rsidP="00C25D84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описание особенностей взаимодействия наставника и наставляемого;</w:t>
      </w:r>
    </w:p>
    <w:p w:rsidR="00C25D84" w:rsidRPr="00196877" w:rsidRDefault="00C25D84" w:rsidP="00C25D84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определение условий эффективного наставничества;</w:t>
      </w:r>
    </w:p>
    <w:p w:rsidR="00C25D84" w:rsidRPr="00196877" w:rsidRDefault="00C25D84" w:rsidP="00C25D84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контроль показателей социального и профессионального благополучия;</w:t>
      </w:r>
    </w:p>
    <w:p w:rsidR="00C25D84" w:rsidRPr="00196877" w:rsidRDefault="00C25D84" w:rsidP="00C25D84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анализ динамики качественных и количественных изменений отслеживаемых показателей.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По результатам опросника будет предоставлен SWOT-анализ реализуемой программы наставничества (Приложение 4). Аббревиатура SWOT означает:</w:t>
      </w:r>
    </w:p>
    <w:p w:rsidR="00C25D84" w:rsidRPr="00196877" w:rsidRDefault="00C25D84" w:rsidP="00C25D84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 xml:space="preserve">S – </w:t>
      </w:r>
      <w:proofErr w:type="spellStart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Strengths</w:t>
      </w:r>
      <w:proofErr w:type="spellEnd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 xml:space="preserve"> (сильные стороны)</w:t>
      </w:r>
    </w:p>
    <w:p w:rsidR="00C25D84" w:rsidRPr="00196877" w:rsidRDefault="00C25D84" w:rsidP="00C25D84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 xml:space="preserve">W – </w:t>
      </w:r>
      <w:proofErr w:type="spellStart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Weaknesses</w:t>
      </w:r>
      <w:proofErr w:type="spellEnd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 xml:space="preserve"> (слабые стороны)</w:t>
      </w:r>
    </w:p>
    <w:p w:rsidR="00C25D84" w:rsidRPr="00196877" w:rsidRDefault="00C25D84" w:rsidP="00C25D84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O – </w:t>
      </w:r>
      <w:proofErr w:type="spellStart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Opportunities</w:t>
      </w:r>
      <w:proofErr w:type="spellEnd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 xml:space="preserve"> (возможности)</w:t>
      </w:r>
    </w:p>
    <w:p w:rsidR="00C25D84" w:rsidRPr="00196877" w:rsidRDefault="00C25D84" w:rsidP="00C25D84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 xml:space="preserve">T – </w:t>
      </w:r>
      <w:proofErr w:type="spellStart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Threats</w:t>
      </w:r>
      <w:proofErr w:type="spellEnd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 xml:space="preserve"> (угрозы) SWOT-анализ — это удобная, универсальная методика, которая позволяет понять, как спланировать процесс развития программы. Он предоставляет информацию в виде таблицы, которая отражает 4 выделенных параметра: сильные и слабые стороны проекта, его возможности и угрозы реализации программы.</w:t>
      </w:r>
    </w:p>
    <w:tbl>
      <w:tblPr>
        <w:tblW w:w="92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55"/>
        <w:gridCol w:w="3129"/>
        <w:gridCol w:w="3726"/>
      </w:tblGrid>
      <w:tr w:rsidR="00C25D84" w:rsidRPr="00196877" w:rsidTr="00916C85"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84" w:rsidRPr="00196877" w:rsidRDefault="00C25D84" w:rsidP="00916C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Факторы SWOT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84" w:rsidRPr="00196877" w:rsidRDefault="00C25D84" w:rsidP="00916C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Позитивные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84" w:rsidRPr="00196877" w:rsidRDefault="00C25D84" w:rsidP="00916C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Негативные</w:t>
            </w:r>
          </w:p>
        </w:tc>
      </w:tr>
      <w:tr w:rsidR="00C25D84" w:rsidRPr="00196877" w:rsidTr="00916C85"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84" w:rsidRPr="00196877" w:rsidRDefault="00C25D84" w:rsidP="00916C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84" w:rsidRPr="00196877" w:rsidRDefault="00C25D84" w:rsidP="00916C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Сильные стороны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84" w:rsidRPr="00196877" w:rsidRDefault="00C25D84" w:rsidP="00916C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Слабые стороны</w:t>
            </w:r>
          </w:p>
        </w:tc>
      </w:tr>
      <w:tr w:rsidR="00C25D84" w:rsidRPr="00196877" w:rsidTr="00916C85"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84" w:rsidRPr="00196877" w:rsidRDefault="00C25D84" w:rsidP="00916C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Внешние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84" w:rsidRPr="00196877" w:rsidRDefault="00C25D84" w:rsidP="00916C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Возможности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D84" w:rsidRPr="00196877" w:rsidRDefault="00C25D84" w:rsidP="00916C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Угрозы</w:t>
            </w:r>
          </w:p>
        </w:tc>
      </w:tr>
    </w:tbl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Сильные и слабые стороны – это внутренние факторы, возможности и угрозы – внешние. Внутренние факторы касаются непосредственно проекта, внешние – среды, которая его окружает. 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На данном этапе выбран метод анкетирования т.к. он, с одной стороны, позволяет собрать данные в унифицированном виде, с другой – отражает субъективную оценку и пожелания каждого участника. Обусловлено это характером и формой вопросов. SWOT-анализ рекомендуется проводить и анализировать куратору программы.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Ожидаемые результаты.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 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Среди оцениваемых результатов:</w:t>
      </w:r>
    </w:p>
    <w:p w:rsidR="00C25D84" w:rsidRPr="00196877" w:rsidRDefault="00C25D84" w:rsidP="00C25D84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Сильные и слабые стороны программы наставничества;</w:t>
      </w:r>
    </w:p>
    <w:p w:rsidR="00C25D84" w:rsidRPr="00196877" w:rsidRDefault="00C25D84" w:rsidP="00C25D84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Возможности программы наставничества и угрозы ее реализации;</w:t>
      </w:r>
    </w:p>
    <w:p w:rsidR="00C25D84" w:rsidRPr="00196877" w:rsidRDefault="00C25D84" w:rsidP="00C25D84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Процент посещения творческих кружков, спортивных секций и внеурочных объединений;</w:t>
      </w:r>
    </w:p>
    <w:p w:rsidR="00C25D84" w:rsidRPr="00196877" w:rsidRDefault="00C25D84" w:rsidP="00C25D84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Процент реализации образовательных и культурных проектов на базе образовательного учреждения и совместно с представителем предприятий;</w:t>
      </w:r>
    </w:p>
    <w:p w:rsidR="00C25D84" w:rsidRPr="00196877" w:rsidRDefault="00C25D84" w:rsidP="00C25D84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 xml:space="preserve">Процент учеников, успешно прошедших профессиональные и </w:t>
      </w:r>
      <w:proofErr w:type="spellStart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компетентностные</w:t>
      </w:r>
      <w:proofErr w:type="spellEnd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 xml:space="preserve"> тесты;</w:t>
      </w:r>
    </w:p>
    <w:p w:rsidR="00C25D84" w:rsidRPr="00196877" w:rsidRDefault="00C25D84" w:rsidP="00C25D84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Количество собственных профессиональных работ: статей, исследований, методических практик молодого специалиста.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Мониторинг влияния программ на всех участников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 xml:space="preserve">Второй этап мониторинга позволяет оценить мотивационно-личностный, </w:t>
      </w:r>
      <w:proofErr w:type="spellStart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компетентностный</w:t>
      </w:r>
      <w:proofErr w:type="spellEnd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, профессиональный рост участников и положительную динамику образовательных результатов с учетом эмоционально-личностных, интеллектуальных, мотивационных и социальных черт, характера сферы увлечений участников, в соответствии с учебной и профессиональной успешностью и адаптивностью внутри коллектива. Основываясь на результатах данного этапа, можно выдвинуть предположение о наиболее рациональной и эффективной стратегии формирования пар наставник-наставляемый.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Процесс мониторинга влияния программ на 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сех участников включает два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под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этапа</w:t>
      </w:r>
      <w:proofErr w:type="spellEnd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, первый из которых осуществляется до входа в программу наставничества и второй - по итогам прохождения программы.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Цели и задачи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1. Глубокая оценка изучаемых личностных характеристик участников программы для наиболее эффективного формирования пар наставник-наставляемый;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2. Оценка динамики характеристик образовательного процесса;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3. Анализ и корректировка сформированных стратегий образования пар наставник-наставляемый.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Среди задач, решаемых данным мониторингом, можно выделить:</w:t>
      </w:r>
    </w:p>
    <w:p w:rsidR="00C25D84" w:rsidRPr="00196877" w:rsidRDefault="00C25D84" w:rsidP="00C25D84">
      <w:pPr>
        <w:numPr>
          <w:ilvl w:val="0"/>
          <w:numId w:val="2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взаимную заинтересованность сторон;</w:t>
      </w:r>
    </w:p>
    <w:p w:rsidR="00C25D84" w:rsidRPr="00196877" w:rsidRDefault="00C25D84" w:rsidP="00C25D84">
      <w:pPr>
        <w:numPr>
          <w:ilvl w:val="0"/>
          <w:numId w:val="2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научное и практическое обоснование требований к процессу наставничества, к личности наставника;</w:t>
      </w:r>
    </w:p>
    <w:p w:rsidR="00C25D84" w:rsidRPr="00196877" w:rsidRDefault="00C25D84" w:rsidP="00C25D84">
      <w:pPr>
        <w:numPr>
          <w:ilvl w:val="0"/>
          <w:numId w:val="2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экспериментальное подтверждение необходимости выдвижения описанных выше требований к личности наставника;</w:t>
      </w:r>
    </w:p>
    <w:p w:rsidR="00C25D84" w:rsidRPr="00196877" w:rsidRDefault="00C25D84" w:rsidP="00C25D84">
      <w:pPr>
        <w:numPr>
          <w:ilvl w:val="0"/>
          <w:numId w:val="2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определение условий эффективного наставничества;</w:t>
      </w:r>
    </w:p>
    <w:p w:rsidR="00C25D84" w:rsidRPr="00196877" w:rsidRDefault="00C25D84" w:rsidP="00C25D84">
      <w:pPr>
        <w:numPr>
          <w:ilvl w:val="0"/>
          <w:numId w:val="2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анализ эффективности предложенных стратегий образования пар и внесение корректировок в соответствии с результатами;</w:t>
      </w:r>
    </w:p>
    <w:p w:rsidR="00C25D84" w:rsidRPr="00196877" w:rsidRDefault="00C25D84" w:rsidP="00C25D84">
      <w:pPr>
        <w:numPr>
          <w:ilvl w:val="0"/>
          <w:numId w:val="2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сравнение характеристик образовательного процесса «на входе» и «выходе» реализуемой программы.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Ожидаемые результаты.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 Результатом мониторинга является оценка и динамика:</w:t>
      </w:r>
    </w:p>
    <w:p w:rsidR="00C25D84" w:rsidRPr="00196877" w:rsidRDefault="00C25D84" w:rsidP="00C25D84">
      <w:pPr>
        <w:numPr>
          <w:ilvl w:val="0"/>
          <w:numId w:val="2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развития гибких навыков, необходимых для гармоничной личности;</w:t>
      </w:r>
    </w:p>
    <w:p w:rsidR="00C25D84" w:rsidRPr="00196877" w:rsidRDefault="00C25D84" w:rsidP="00C25D84">
      <w:pPr>
        <w:numPr>
          <w:ilvl w:val="0"/>
          <w:numId w:val="2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 xml:space="preserve">уровня </w:t>
      </w:r>
      <w:proofErr w:type="spellStart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мотивированности</w:t>
      </w:r>
      <w:proofErr w:type="spellEnd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 xml:space="preserve"> и осознанности участников в вопросах саморазвития и профессионального образования;</w:t>
      </w:r>
    </w:p>
    <w:p w:rsidR="00C25D84" w:rsidRPr="00196877" w:rsidRDefault="00C25D84" w:rsidP="00C25D84">
      <w:pPr>
        <w:numPr>
          <w:ilvl w:val="0"/>
          <w:numId w:val="2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степени включенности обучающихся в образовательные процессы организации;</w:t>
      </w:r>
    </w:p>
    <w:p w:rsidR="00C25D84" w:rsidRPr="00196877" w:rsidRDefault="00C25D84" w:rsidP="00C25D84">
      <w:pPr>
        <w:numPr>
          <w:ilvl w:val="0"/>
          <w:numId w:val="2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Все это позволит увидеть, как повлияла программа наставничества на участников, и спрогнозировать их дальнейшее развитие. Другим результатом мониторинга будут данные анализа и внесенные на их основании корректировки в рекомендации наиболее целесообразного объединения участников в пары наставник-наставляемый.</w:t>
      </w:r>
    </w:p>
    <w:p w:rsidR="00C25D84" w:rsidRPr="00196877" w:rsidRDefault="00C25D84" w:rsidP="00C2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Среди оцениваемых результатов</w:t>
      </w:r>
    </w:p>
    <w:p w:rsidR="00C25D84" w:rsidRPr="00196877" w:rsidRDefault="00C25D84" w:rsidP="00C25D84">
      <w:pPr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 xml:space="preserve">уровень </w:t>
      </w:r>
      <w:proofErr w:type="spellStart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сформированности</w:t>
      </w:r>
      <w:proofErr w:type="spellEnd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 xml:space="preserve"> гибких навыков;</w:t>
      </w:r>
    </w:p>
    <w:p w:rsidR="00C25D84" w:rsidRPr="00196877" w:rsidRDefault="00C25D84" w:rsidP="00C25D84">
      <w:pPr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уровень профессионального выгорания;</w:t>
      </w:r>
    </w:p>
    <w:p w:rsidR="00C25D84" w:rsidRPr="00196877" w:rsidRDefault="00C25D84" w:rsidP="00C25D84">
      <w:pPr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удовлетворенность профессией;</w:t>
      </w:r>
    </w:p>
    <w:p w:rsidR="00C25D84" w:rsidRPr="00196877" w:rsidRDefault="00C25D84" w:rsidP="00C25D84">
      <w:pPr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психологический климат в педагогическом коллективе.</w:t>
      </w:r>
    </w:p>
    <w:p w:rsidR="00C25D84" w:rsidRDefault="00C25D84" w:rsidP="00C25D84">
      <w:pPr>
        <w:rPr>
          <w:rFonts w:ascii="Times New Roman" w:eastAsia="Times New Roman" w:hAnsi="Times New Roman" w:cs="Times New Roman"/>
        </w:rPr>
      </w:pPr>
    </w:p>
    <w:p w:rsidR="00C25D84" w:rsidRPr="008D09CB" w:rsidRDefault="00C25D84" w:rsidP="00C2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D09C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Использованные источники</w:t>
      </w:r>
    </w:p>
    <w:p w:rsidR="00C25D84" w:rsidRPr="00196877" w:rsidRDefault="00C25D84" w:rsidP="00C25D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25D84" w:rsidRPr="00196877" w:rsidRDefault="00C25D84" w:rsidP="00C25D84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 xml:space="preserve">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обучающимися. </w:t>
      </w:r>
    </w:p>
    <w:p w:rsidR="00C25D84" w:rsidRPr="00196877" w:rsidRDefault="00C25D84" w:rsidP="00C25D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Национальный ресурсный центр «</w:t>
      </w:r>
      <w:proofErr w:type="spellStart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Ментори</w:t>
      </w:r>
      <w:proofErr w:type="spellEnd"/>
      <w:r w:rsidRPr="00196877">
        <w:rPr>
          <w:rFonts w:ascii="Times New Roman" w:eastAsia="Times New Roman" w:hAnsi="Times New Roman" w:cs="Times New Roman"/>
          <w:color w:val="000000"/>
          <w:lang w:eastAsia="ru-RU"/>
        </w:rPr>
        <w:t>», [электронный ресурс] https://www.mentori.ru/new;</w:t>
      </w:r>
    </w:p>
    <w:p w:rsidR="00C25D84" w:rsidRPr="00196877" w:rsidRDefault="00C25D84" w:rsidP="00C25D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</w:p>
    <w:p w:rsidR="00C25D84" w:rsidRPr="00196877" w:rsidRDefault="00C25D84" w:rsidP="00C25D84">
      <w:pPr>
        <w:rPr>
          <w:rFonts w:ascii="Times New Roman" w:hAnsi="Times New Roman" w:cs="Times New Roman"/>
        </w:rPr>
      </w:pPr>
    </w:p>
    <w:p w:rsidR="00C25D84" w:rsidRPr="00196877" w:rsidRDefault="00C25D84" w:rsidP="00C25D84">
      <w:pPr>
        <w:rPr>
          <w:rFonts w:ascii="Times New Roman" w:eastAsia="Times New Roman" w:hAnsi="Times New Roman" w:cs="Times New Roman"/>
        </w:rPr>
        <w:sectPr w:rsidR="00C25D84" w:rsidRPr="00196877" w:rsidSect="00C25D84">
          <w:pgSz w:w="11906" w:h="16838"/>
          <w:pgMar w:top="1134" w:right="850" w:bottom="567" w:left="1276" w:header="708" w:footer="708" w:gutter="0"/>
          <w:cols w:space="708"/>
          <w:docGrid w:linePitch="360"/>
        </w:sectPr>
      </w:pPr>
    </w:p>
    <w:p w:rsidR="00C25D84" w:rsidRPr="00196877" w:rsidRDefault="00C25D84" w:rsidP="00C25D84">
      <w:pPr>
        <w:rPr>
          <w:rFonts w:ascii="Times New Roman" w:hAnsi="Times New Roman" w:cs="Times New Roman"/>
        </w:rPr>
      </w:pPr>
    </w:p>
    <w:p w:rsidR="00D01B2D" w:rsidRDefault="00D01B2D"/>
    <w:sectPr w:rsidR="00D01B2D" w:rsidSect="003D3E1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2647"/>
    <w:multiLevelType w:val="multilevel"/>
    <w:tmpl w:val="4958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75252"/>
    <w:multiLevelType w:val="multilevel"/>
    <w:tmpl w:val="C376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E0F44"/>
    <w:multiLevelType w:val="multilevel"/>
    <w:tmpl w:val="AEDC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05344"/>
    <w:multiLevelType w:val="multilevel"/>
    <w:tmpl w:val="28D6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D517B"/>
    <w:multiLevelType w:val="multilevel"/>
    <w:tmpl w:val="5D78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1D775A"/>
    <w:multiLevelType w:val="multilevel"/>
    <w:tmpl w:val="2E70F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7B09A5"/>
    <w:multiLevelType w:val="multilevel"/>
    <w:tmpl w:val="62D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8304D"/>
    <w:multiLevelType w:val="multilevel"/>
    <w:tmpl w:val="8054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0D2726"/>
    <w:multiLevelType w:val="multilevel"/>
    <w:tmpl w:val="080A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285F51"/>
    <w:multiLevelType w:val="multilevel"/>
    <w:tmpl w:val="C2E4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286FCA"/>
    <w:multiLevelType w:val="multilevel"/>
    <w:tmpl w:val="EEF6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3D72C3"/>
    <w:multiLevelType w:val="multilevel"/>
    <w:tmpl w:val="E140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FA25B9"/>
    <w:multiLevelType w:val="multilevel"/>
    <w:tmpl w:val="A2FAC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9412AA"/>
    <w:multiLevelType w:val="multilevel"/>
    <w:tmpl w:val="7164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6D67AA"/>
    <w:multiLevelType w:val="multilevel"/>
    <w:tmpl w:val="72E2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884C04"/>
    <w:multiLevelType w:val="multilevel"/>
    <w:tmpl w:val="FF84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D26DC6"/>
    <w:multiLevelType w:val="multilevel"/>
    <w:tmpl w:val="4070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845478"/>
    <w:multiLevelType w:val="multilevel"/>
    <w:tmpl w:val="B3C6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AA628D"/>
    <w:multiLevelType w:val="multilevel"/>
    <w:tmpl w:val="2F06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7E4CCA"/>
    <w:multiLevelType w:val="multilevel"/>
    <w:tmpl w:val="4C4A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CA1075"/>
    <w:multiLevelType w:val="multilevel"/>
    <w:tmpl w:val="257E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081B5E"/>
    <w:multiLevelType w:val="multilevel"/>
    <w:tmpl w:val="5BB0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A04206"/>
    <w:multiLevelType w:val="multilevel"/>
    <w:tmpl w:val="5536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A20CC0"/>
    <w:multiLevelType w:val="multilevel"/>
    <w:tmpl w:val="9D90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9E7F61"/>
    <w:multiLevelType w:val="multilevel"/>
    <w:tmpl w:val="DD96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48442A"/>
    <w:multiLevelType w:val="multilevel"/>
    <w:tmpl w:val="816C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214AA0"/>
    <w:multiLevelType w:val="multilevel"/>
    <w:tmpl w:val="1BA6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D039B5"/>
    <w:multiLevelType w:val="multilevel"/>
    <w:tmpl w:val="430E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0"/>
  </w:num>
  <w:num w:numId="3">
    <w:abstractNumId w:val="13"/>
  </w:num>
  <w:num w:numId="4">
    <w:abstractNumId w:val="15"/>
  </w:num>
  <w:num w:numId="5">
    <w:abstractNumId w:val="14"/>
  </w:num>
  <w:num w:numId="6">
    <w:abstractNumId w:val="1"/>
  </w:num>
  <w:num w:numId="7">
    <w:abstractNumId w:val="26"/>
  </w:num>
  <w:num w:numId="8">
    <w:abstractNumId w:val="18"/>
  </w:num>
  <w:num w:numId="9">
    <w:abstractNumId w:val="19"/>
  </w:num>
  <w:num w:numId="10">
    <w:abstractNumId w:val="6"/>
  </w:num>
  <w:num w:numId="11">
    <w:abstractNumId w:val="4"/>
  </w:num>
  <w:num w:numId="12">
    <w:abstractNumId w:val="25"/>
  </w:num>
  <w:num w:numId="13">
    <w:abstractNumId w:val="2"/>
  </w:num>
  <w:num w:numId="14">
    <w:abstractNumId w:val="10"/>
  </w:num>
  <w:num w:numId="15">
    <w:abstractNumId w:val="24"/>
  </w:num>
  <w:num w:numId="16">
    <w:abstractNumId w:val="16"/>
  </w:num>
  <w:num w:numId="17">
    <w:abstractNumId w:val="12"/>
  </w:num>
  <w:num w:numId="18">
    <w:abstractNumId w:val="7"/>
  </w:num>
  <w:num w:numId="19">
    <w:abstractNumId w:val="23"/>
  </w:num>
  <w:num w:numId="20">
    <w:abstractNumId w:val="27"/>
  </w:num>
  <w:num w:numId="21">
    <w:abstractNumId w:val="5"/>
  </w:num>
  <w:num w:numId="22">
    <w:abstractNumId w:val="21"/>
  </w:num>
  <w:num w:numId="23">
    <w:abstractNumId w:val="9"/>
  </w:num>
  <w:num w:numId="24">
    <w:abstractNumId w:val="11"/>
  </w:num>
  <w:num w:numId="25">
    <w:abstractNumId w:val="20"/>
  </w:num>
  <w:num w:numId="26">
    <w:abstractNumId w:val="17"/>
  </w:num>
  <w:num w:numId="27">
    <w:abstractNumId w:val="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FD"/>
    <w:rsid w:val="007F1F0F"/>
    <w:rsid w:val="00A67CFD"/>
    <w:rsid w:val="00C25D84"/>
    <w:rsid w:val="00D0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BFF3B"/>
  <w15:chartTrackingRefBased/>
  <w15:docId w15:val="{CE58C70C-85DD-4C1E-B1DE-7F94A075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6263</Words>
  <Characters>35703</Characters>
  <Application>Microsoft Office Word</Application>
  <DocSecurity>0</DocSecurity>
  <Lines>297</Lines>
  <Paragraphs>83</Paragraphs>
  <ScaleCrop>false</ScaleCrop>
  <Company/>
  <LinksUpToDate>false</LinksUpToDate>
  <CharactersWithSpaces>41883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2022-11-02T17:27:00Z</dcterms:created>
  <dcterms:modified xsi:type="dcterms:W3CDTF">2022-11-03T04:32:00Z</dcterms:modified>
</cp:coreProperties>
</file>